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tabs>
          <w:tab w:val="center" w:leader="none" w:pos="4252"/>
          <w:tab w:val="right" w:leader="none" w:pos="8504"/>
        </w:tabs>
        <w:ind w:left="0" w:hanging="2"/>
        <w:rPr>
          <w:sz w:val="22"/>
          <w:szCs w:val="22"/>
        </w:rPr>
      </w:pPr>
      <w:r w:rsidDel="00000000" w:rsidR="00000000" w:rsidRPr="00000000">
        <w:rPr>
          <w:rtl w:val="0"/>
        </w:rPr>
      </w:r>
    </w:p>
    <w:p w:rsidR="00000000" w:rsidDel="00000000" w:rsidP="00000000" w:rsidRDefault="00000000" w:rsidRPr="00000000" w14:paraId="00000004">
      <w:pPr>
        <w:tabs>
          <w:tab w:val="center" w:leader="none" w:pos="4252"/>
          <w:tab w:val="right" w:leader="none" w:pos="8504"/>
        </w:tabs>
        <w:ind w:left="0" w:hanging="2"/>
        <w:rPr>
          <w:sz w:val="22"/>
          <w:szCs w:val="22"/>
        </w:rPr>
      </w:pPr>
      <w:hyperlink r:id="rId9">
        <w:r w:rsidDel="00000000" w:rsidR="00000000" w:rsidRPr="00000000">
          <w:rPr>
            <w:color w:val="1155cc"/>
            <w:sz w:val="22"/>
            <w:szCs w:val="22"/>
            <w:u w:val="single"/>
          </w:rPr>
          <w:drawing>
            <wp:inline distB="0" distT="0" distL="0" distR="0">
              <wp:extent cx="847725" cy="295275"/>
              <wp:effectExtent b="0" l="0" r="0" t="0"/>
              <wp:docPr id="1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847725" cy="29527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5">
      <w:pPr>
        <w:ind w:right="-365.99999999999966" w:hanging="2"/>
        <w:jc w:val="left"/>
        <w:rPr>
          <w:rFonts w:ascii="Arial" w:cs="Arial" w:eastAsia="Arial" w:hAnsi="Arial"/>
          <w:color w:val="d0cece"/>
          <w:sz w:val="18"/>
          <w:szCs w:val="18"/>
        </w:rPr>
      </w:pPr>
      <w:hyperlink r:id="rId11">
        <w:r w:rsidDel="00000000" w:rsidR="00000000" w:rsidRPr="00000000">
          <w:rPr>
            <w:rFonts w:ascii="Arial" w:cs="Arial" w:eastAsia="Arial" w:hAnsi="Arial"/>
            <w:color w:val="1155cc"/>
            <w:sz w:val="18"/>
            <w:szCs w:val="18"/>
            <w:u w:val="single"/>
            <w:rtl w:val="0"/>
          </w:rPr>
          <w:t xml:space="preserve">https://doi.org/10.26512/1679-0944</w:t>
        </w:r>
      </w:hyperlink>
      <w:r w:rsidDel="00000000" w:rsidR="00000000" w:rsidRPr="00000000">
        <w:rPr>
          <w:rtl w:val="0"/>
        </w:rPr>
      </w:r>
    </w:p>
    <w:p w:rsidR="00000000" w:rsidDel="00000000" w:rsidP="00000000" w:rsidRDefault="00000000" w:rsidRPr="00000000" w14:paraId="00000006">
      <w:pPr>
        <w:tabs>
          <w:tab w:val="center" w:leader="none" w:pos="4252"/>
          <w:tab w:val="right" w:leader="none" w:pos="8504"/>
        </w:tabs>
        <w:ind w:left="0"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Revista Gestão &amp; Saúde ISSN: 1982-4785 </w:t>
      </w:r>
    </w:p>
    <w:p w:rsidR="00000000" w:rsidDel="00000000" w:rsidP="00000000" w:rsidRDefault="00000000" w:rsidRPr="00000000" w14:paraId="00000007">
      <w:pPr>
        <w:tabs>
          <w:tab w:val="center" w:leader="none" w:pos="4374"/>
          <w:tab w:val="right" w:leader="none" w:pos="8504"/>
        </w:tabs>
        <w:ind w:left="0" w:righ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tabs>
          <w:tab w:val="center" w:leader="none" w:pos="4252"/>
          <w:tab w:val="right" w:leader="none" w:pos="8504"/>
        </w:tabs>
        <w:ind w:lef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tabs>
          <w:tab w:val="center" w:leader="none" w:pos="4252"/>
          <w:tab w:val="right" w:leader="none" w:pos="8504"/>
        </w:tabs>
        <w:ind w:left="0" w:hanging="2"/>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center" w:leader="none" w:pos="4374"/>
          <w:tab w:val="right" w:leader="none" w:pos="8504"/>
        </w:tabs>
        <w:ind w:left="0" w:right="-360" w:hanging="2"/>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Recebido: xx.xx.2025</w:t>
      </w:r>
    </w:p>
    <w:p w:rsidR="00000000" w:rsidDel="00000000" w:rsidP="00000000" w:rsidRDefault="00000000" w:rsidRPr="00000000" w14:paraId="0000000B">
      <w:pPr>
        <w:tabs>
          <w:tab w:val="center" w:leader="none" w:pos="4374"/>
          <w:tab w:val="right" w:leader="none" w:pos="8504"/>
        </w:tabs>
        <w:ind w:left="0" w:right="-360" w:hanging="2"/>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Aprovado: xx.xx.2025</w:t>
      </w:r>
    </w:p>
    <w:p w:rsidR="00000000" w:rsidDel="00000000" w:rsidP="00000000" w:rsidRDefault="00000000" w:rsidRPr="00000000" w14:paraId="0000000C">
      <w:pPr>
        <w:tabs>
          <w:tab w:val="center" w:leader="none" w:pos="4374"/>
          <w:tab w:val="right" w:leader="none" w:pos="8504"/>
        </w:tabs>
        <w:ind w:left="0" w:right="-360" w:hanging="2"/>
        <w:jc w:val="right"/>
        <w:rPr>
          <w:rFonts w:ascii="Arial" w:cs="Arial" w:eastAsia="Arial" w:hAnsi="Arial"/>
          <w:b w:val="1"/>
          <w:sz w:val="20"/>
          <w:szCs w:val="20"/>
        </w:rPr>
        <w:sectPr>
          <w:headerReference r:id="rId12" w:type="default"/>
          <w:headerReference r:id="rId13" w:type="first"/>
          <w:headerReference r:id="rId14" w:type="even"/>
          <w:footerReference r:id="rId15" w:type="default"/>
          <w:footerReference r:id="rId16" w:type="first"/>
          <w:footerReference r:id="rId17" w:type="even"/>
          <w:pgSz w:h="16840" w:w="11907" w:orient="portrait"/>
          <w:pgMar w:bottom="1440" w:top="1692" w:left="1701" w:right="1440" w:header="720" w:footer="720"/>
          <w:pgNumType w:start="1"/>
          <w:cols w:equalWidth="0" w:num="2">
            <w:col w:space="720" w:w="4023"/>
            <w:col w:space="0" w:w="4023"/>
          </w:cols>
          <w:titlePg w:val="1"/>
        </w:sectPr>
      </w:pPr>
      <w:r w:rsidDel="00000000" w:rsidR="00000000" w:rsidRPr="00000000">
        <w:rPr>
          <w:rFonts w:ascii="Arial" w:cs="Arial" w:eastAsia="Arial" w:hAnsi="Arial"/>
          <w:b w:val="1"/>
          <w:sz w:val="20"/>
          <w:szCs w:val="20"/>
          <w:rtl w:val="0"/>
        </w:rPr>
        <w:t xml:space="preserve">Tipo de artigo(Ensaio Teórico ou </w:t>
      </w:r>
      <w:r w:rsidDel="00000000" w:rsidR="00000000" w:rsidRPr="00000000">
        <w:rPr>
          <w:rFonts w:ascii="Arial" w:cs="Arial" w:eastAsia="Arial" w:hAnsi="Arial"/>
          <w:b w:val="1"/>
          <w:sz w:val="20"/>
          <w:szCs w:val="20"/>
          <w:highlight w:val="white"/>
          <w:rtl w:val="0"/>
        </w:rPr>
        <w:t xml:space="preserve">Artigo Original)</w:t>
      </w: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righ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right="0"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Autor 1</w:t>
      </w: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ORCID:</w:t>
      </w:r>
      <w:r w:rsidDel="00000000" w:rsidR="00000000" w:rsidRPr="00000000">
        <w:rPr>
          <w:color w:val="000000"/>
          <w:rtl w:val="0"/>
        </w:rPr>
        <w:t xml:space="preserve"> </w:t>
      </w:r>
      <w:hyperlink r:id="rId18">
        <w:r w:rsidDel="00000000" w:rsidR="00000000" w:rsidRPr="00000000">
          <w:rPr>
            <w:rFonts w:ascii="Arial" w:cs="Arial" w:eastAsia="Arial" w:hAnsi="Arial"/>
            <w:color w:val="1155cc"/>
            <w:sz w:val="20"/>
            <w:szCs w:val="20"/>
            <w:u w:val="single"/>
            <w:rtl w:val="0"/>
          </w:rPr>
          <w:t xml:space="preserve">0000-0002-5174-112X </w:t>
        </w:r>
      </w:hyperlink>
      <w:r w:rsidDel="00000000" w:rsidR="00000000" w:rsidRPr="00000000">
        <w:rPr>
          <w:rtl w:val="0"/>
        </w:rPr>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Afiliação completa</w:t>
      </w: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exemplodeema</w:t>
      </w:r>
      <w:r w:rsidDel="00000000" w:rsidR="00000000" w:rsidRPr="00000000">
        <w:rPr>
          <w:rFonts w:ascii="Arial" w:cs="Arial" w:eastAsia="Arial" w:hAnsi="Arial"/>
          <w:sz w:val="20"/>
          <w:szCs w:val="20"/>
          <w:rtl w:val="0"/>
        </w:rPr>
        <w:t xml:space="preserve">il@.usp.br</w:t>
      </w:r>
      <w:r w:rsidDel="00000000" w:rsidR="00000000" w:rsidRPr="00000000">
        <w:rPr>
          <w:rtl w:val="0"/>
        </w:rPr>
      </w:r>
    </w:p>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hanging="2"/>
        <w:jc w:val="righ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Autor 2</w:t>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ORCID: </w:t>
      </w:r>
      <w:hyperlink r:id="rId19">
        <w:r w:rsidDel="00000000" w:rsidR="00000000" w:rsidRPr="00000000">
          <w:rPr>
            <w:rFonts w:ascii="Arial" w:cs="Arial" w:eastAsia="Arial" w:hAnsi="Arial"/>
            <w:color w:val="1155cc"/>
            <w:sz w:val="20"/>
            <w:szCs w:val="20"/>
            <w:u w:val="single"/>
            <w:rtl w:val="0"/>
          </w:rPr>
          <w:t xml:space="preserve">0000-0001-9389-3300</w:t>
        </w:r>
      </w:hyperlink>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hanging="2"/>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Afiliação completa</w:t>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hanging="2"/>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Email: exemplodeemail@.usp.br</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Autor 3</w:t>
      </w: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ORCID: </w:t>
      </w:r>
      <w:hyperlink r:id="rId20">
        <w:r w:rsidDel="00000000" w:rsidR="00000000" w:rsidRPr="00000000">
          <w:rPr>
            <w:rFonts w:ascii="Arial" w:cs="Arial" w:eastAsia="Arial" w:hAnsi="Arial"/>
            <w:color w:val="1155cc"/>
            <w:sz w:val="20"/>
            <w:szCs w:val="20"/>
            <w:u w:val="single"/>
            <w:rtl w:val="0"/>
          </w:rPr>
          <w:t xml:space="preserve">0000-0003-3454-6602</w:t>
        </w:r>
      </w:hyperlink>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Universidade Federal de Goiás</w:t>
      </w:r>
    </w:p>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962"/>
        </w:tabs>
        <w:ind w:left="0" w:hanging="2"/>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tes</w:t>
      </w:r>
      <w:r w:rsidDel="00000000" w:rsidR="00000000" w:rsidRPr="00000000">
        <w:rPr>
          <w:rFonts w:ascii="Arial" w:cs="Arial" w:eastAsia="Arial" w:hAnsi="Arial"/>
          <w:sz w:val="20"/>
          <w:szCs w:val="20"/>
          <w:rtl w:val="0"/>
        </w:rPr>
        <w:t xml:space="preserve">te@terra.com.br</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D">
      <w:pPr>
        <w:spacing w:before="240" w:line="276" w:lineRule="auto"/>
        <w:ind w:left="0" w:hanging="2"/>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E">
      <w:pPr>
        <w:spacing w:before="240" w:line="276" w:lineRule="auto"/>
        <w:ind w:left="0"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EM PORTUGUES</w:t>
      </w:r>
    </w:p>
    <w:p w:rsidR="00000000" w:rsidDel="00000000" w:rsidP="00000000" w:rsidRDefault="00000000" w:rsidRPr="00000000" w14:paraId="0000001F">
      <w:pPr>
        <w:spacing w:before="240" w:line="276" w:lineRule="auto"/>
        <w:ind w:left="0"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TITLE IN ENGLISH</w:t>
      </w:r>
    </w:p>
    <w:p w:rsidR="00000000" w:rsidDel="00000000" w:rsidP="00000000" w:rsidRDefault="00000000" w:rsidRPr="00000000" w14:paraId="00000020">
      <w:pPr>
        <w:spacing w:before="240" w:line="276" w:lineRule="auto"/>
        <w:ind w:left="0" w:hanging="2"/>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TÍTILO EN ESPANÕL</w:t>
      </w:r>
    </w:p>
    <w:p w:rsidR="00000000" w:rsidDel="00000000" w:rsidP="00000000" w:rsidRDefault="00000000" w:rsidRPr="00000000" w14:paraId="00000021">
      <w:pPr>
        <w:spacing w:line="276" w:lineRule="auto"/>
        <w:ind w:left="0"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22">
      <w:pPr>
        <w:spacing w:line="276" w:lineRule="auto"/>
        <w:ind w:left="0" w:right="-568"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23">
      <w:pPr>
        <w:spacing w:line="276" w:lineRule="auto"/>
        <w:ind w:left="0" w:right="-568"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24">
      <w:pPr>
        <w:spacing w:line="276" w:lineRule="auto"/>
        <w:ind w:left="0" w:right="-568"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25">
      <w:pPr>
        <w:spacing w:line="276" w:lineRule="auto"/>
        <w:ind w:left="0" w:right="-568"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26">
      <w:pPr>
        <w:widowControl w:val="0"/>
        <w:spacing w:before="2" w:lineRule="auto"/>
        <w:ind w:firstLine="0"/>
        <w:rPr>
          <w:rFonts w:ascii="Trebuchet MS" w:cs="Trebuchet MS" w:eastAsia="Trebuchet MS" w:hAnsi="Trebuchet MS"/>
          <w:i w:val="1"/>
          <w:sz w:val="20"/>
          <w:szCs w:val="20"/>
        </w:rPr>
      </w:pPr>
      <w:r w:rsidDel="00000000" w:rsidR="00000000" w:rsidRPr="00000000">
        <w:rPr>
          <w:rtl w:val="0"/>
        </w:rPr>
      </w:r>
    </w:p>
    <w:sdt>
      <w:sdtPr>
        <w:lock w:val="contentLocked"/>
        <w:id w:val="-552046633"/>
        <w:tag w:val="goog_rdk_1"/>
      </w:sdtPr>
      <w:sdtContent>
        <w:tbl>
          <w:tblPr>
            <w:tblStyle w:val="Table1"/>
            <w:tblW w:w="7659.0" w:type="dxa"/>
            <w:jc w:val="left"/>
            <w:tblInd w:w="18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659"/>
            <w:tblGridChange w:id="0">
              <w:tblGrid>
                <w:gridCol w:w="7659"/>
              </w:tblGrid>
            </w:tblGridChange>
          </w:tblGrid>
          <w:tr>
            <w:trPr>
              <w:cantSplit w:val="0"/>
              <w:tblHeader w:val="0"/>
            </w:trPr>
            <w:tc>
              <w:tcPr>
                <w:tcBorders>
                  <w:bottom w:color="000000" w:space="0" w:sz="4" w:val="single"/>
                </w:tcBorders>
              </w:tcPr>
              <w:p w:rsidR="00000000" w:rsidDel="00000000" w:rsidP="00000000" w:rsidRDefault="00000000" w:rsidRPr="00000000" w14:paraId="00000027">
                <w:pPr>
                  <w:widowControl w:val="0"/>
                  <w:ind w:left="115"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CRediT</w:t>
                </w:r>
              </w:p>
            </w:tc>
          </w:tr>
          <w:tr>
            <w:trPr>
              <w:cantSplit w:val="0"/>
              <w:trHeight w:val="510" w:hRule="atLeast"/>
              <w:tblHeader w:val="0"/>
            </w:trPr>
            <w:tc>
              <w:tcPr>
                <w:tcBorders>
                  <w:top w:color="000000" w:space="0" w:sz="4" w:val="single"/>
                </w:tcBorders>
                <w:shd w:fill="d2d2d2" w:val="clear"/>
              </w:tcPr>
              <w:p w:rsidR="00000000" w:rsidDel="00000000" w:rsidP="00000000" w:rsidRDefault="00000000" w:rsidRPr="00000000" w14:paraId="00000028">
                <w:pPr>
                  <w:widowControl w:val="0"/>
                  <w:spacing w:before="60" w:line="252.00000000000003" w:lineRule="auto"/>
                  <w:ind w:left="115" w:firstLine="0"/>
                  <w:jc w:val="both"/>
                  <w:rPr>
                    <w:rFonts w:ascii="Arial" w:cs="Arial" w:eastAsia="Arial" w:hAnsi="Arial"/>
                    <w:sz w:val="22"/>
                    <w:szCs w:val="22"/>
                  </w:rPr>
                </w:pPr>
                <w:r w:rsidDel="00000000" w:rsidR="00000000" w:rsidRPr="00000000">
                  <w:rPr>
                    <w:rFonts w:ascii="Arial" w:cs="Arial" w:eastAsia="Arial" w:hAnsi="Arial"/>
                    <w:sz w:val="16"/>
                    <w:szCs w:val="16"/>
                    <w:rtl w:val="0"/>
                  </w:rPr>
                  <w:t xml:space="preserve">Contribuição de autoria: Concepção, curadoria, análise, coleta de dados, metodologia, </w:t>
                </w:r>
                <w:sdt>
                  <w:sdtPr>
                    <w:id w:val="-1382197714"/>
                    <w:tag w:val="goog_rdk_0"/>
                  </w:sdtPr>
                  <w:sdtContent>
                    <w:commentRangeStart w:id="0"/>
                  </w:sdtContent>
                </w:sdt>
                <w:r w:rsidDel="00000000" w:rsidR="00000000" w:rsidRPr="00000000">
                  <w:rPr>
                    <w:rFonts w:ascii="Arial" w:cs="Arial" w:eastAsia="Arial" w:hAnsi="Arial"/>
                    <w:sz w:val="16"/>
                    <w:szCs w:val="16"/>
                    <w:rtl w:val="0"/>
                  </w:rPr>
                  <w:t xml:space="preserve">redação</w:t>
                </w:r>
                <w:commentRangeEnd w:id="0"/>
                <w:r w:rsidDel="00000000" w:rsidR="00000000" w:rsidRPr="00000000">
                  <w:commentReference w:id="0"/>
                </w:r>
                <w:r w:rsidDel="00000000" w:rsidR="00000000" w:rsidRPr="00000000">
                  <w:rPr>
                    <w:rFonts w:ascii="Arial" w:cs="Arial" w:eastAsia="Arial" w:hAnsi="Arial"/>
                    <w:sz w:val="16"/>
                    <w:szCs w:val="16"/>
                    <w:rtl w:val="0"/>
                  </w:rPr>
                  <w:t xml:space="preserve"> - rascunho original e redação – revisão: XXXX, Fernanda Raphael Escobar; XXX, Rosana Aparecida, XXXX; Ana Elisa Bauer de Camargo</w:t>
                </w:r>
                <w:r w:rsidDel="00000000" w:rsidR="00000000" w:rsidRPr="00000000">
                  <w:rPr>
                    <w:rFonts w:ascii="Arial" w:cs="Arial" w:eastAsia="Arial" w:hAnsi="Arial"/>
                    <w:sz w:val="18"/>
                    <w:szCs w:val="18"/>
                    <w:rtl w:val="0"/>
                  </w:rPr>
                  <w:t xml:space="preserve">.</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29">
                <w:pPr>
                  <w:widowControl w:val="0"/>
                  <w:spacing w:before="61" w:lineRule="auto"/>
                  <w:ind w:left="11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Conflitos de interesse: Os autores certificam que não há conflito de interesse.</w:t>
                </w:r>
              </w:p>
            </w:tc>
          </w:tr>
          <w:tr>
            <w:trPr>
              <w:cantSplit w:val="0"/>
              <w:trHeight w:val="315" w:hRule="atLeast"/>
              <w:tblHeader w:val="0"/>
            </w:trPr>
            <w:tc>
              <w:tcPr>
                <w:shd w:fill="d2d2d2" w:val="clear"/>
              </w:tcPr>
              <w:p w:rsidR="00000000" w:rsidDel="00000000" w:rsidP="00000000" w:rsidRDefault="00000000" w:rsidRPr="00000000" w14:paraId="0000002A">
                <w:pPr>
                  <w:widowControl w:val="0"/>
                  <w:spacing w:before="61" w:lineRule="auto"/>
                  <w:ind w:left="11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Financiamento: Não possui.</w:t>
                </w:r>
              </w:p>
            </w:tc>
          </w:tr>
          <w:tr>
            <w:trPr>
              <w:cantSplit w:val="0"/>
              <w:trHeight w:val="314" w:hRule="atLeast"/>
              <w:tblHeader w:val="0"/>
            </w:trPr>
            <w:tc>
              <w:tcPr/>
              <w:p w:rsidR="00000000" w:rsidDel="00000000" w:rsidP="00000000" w:rsidRDefault="00000000" w:rsidRPr="00000000" w14:paraId="0000002B">
                <w:pPr>
                  <w:widowControl w:val="0"/>
                  <w:spacing w:before="62" w:lineRule="auto"/>
                  <w:ind w:left="11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Aprovação de ética: Os autores certificam que não houve necessidade de aprovação de Comitê de Ética.</w:t>
                </w:r>
              </w:p>
            </w:tc>
          </w:tr>
          <w:tr>
            <w:trPr>
              <w:cantSplit w:val="0"/>
              <w:trHeight w:val="315" w:hRule="atLeast"/>
              <w:tblHeader w:val="0"/>
            </w:trPr>
            <w:tc>
              <w:tcPr>
                <w:shd w:fill="d2d2d2" w:val="clear"/>
              </w:tcPr>
              <w:p w:rsidR="00000000" w:rsidDel="00000000" w:rsidP="00000000" w:rsidRDefault="00000000" w:rsidRPr="00000000" w14:paraId="0000002C">
                <w:pPr>
                  <w:widowControl w:val="0"/>
                  <w:spacing w:before="61" w:lineRule="auto"/>
                  <w:ind w:left="11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Uso de I.A.: Os autores certificam que não houve uso de inteligência artificial na elaboração do trabalho</w:t>
                </w:r>
              </w:p>
            </w:tc>
          </w:tr>
          <w:tr>
            <w:trPr>
              <w:cantSplit w:val="0"/>
              <w:trHeight w:val="510" w:hRule="atLeast"/>
              <w:tblHeader w:val="0"/>
            </w:trPr>
            <w:tc>
              <w:tcPr>
                <w:tcBorders>
                  <w:bottom w:color="000000" w:space="0" w:sz="4" w:val="single"/>
                </w:tcBorders>
              </w:tcPr>
              <w:p w:rsidR="00000000" w:rsidDel="00000000" w:rsidP="00000000" w:rsidRDefault="00000000" w:rsidRPr="00000000" w14:paraId="0000002D">
                <w:pPr>
                  <w:widowControl w:val="0"/>
                  <w:spacing w:before="61" w:line="252.00000000000003" w:lineRule="auto"/>
                  <w:ind w:left="11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Editores responsáveis: XXXX (Editor-Chefe);XXX (Assistente editorial).  </w:t>
                </w:r>
              </w:p>
            </w:tc>
          </w:tr>
        </w:tbl>
      </w:sdtContent>
    </w:sdt>
    <w:p w:rsidR="00000000" w:rsidDel="00000000" w:rsidP="00000000" w:rsidRDefault="00000000" w:rsidRPr="00000000" w14:paraId="0000002E">
      <w:pPr>
        <w:widowControl w:val="0"/>
        <w:spacing w:line="252.00000000000003" w:lineRule="auto"/>
        <w:ind w:left="1" w:firstLine="0"/>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2F">
      <w:pPr>
        <w:spacing w:line="276" w:lineRule="auto"/>
        <w:ind w:left="0" w:right="-568" w:hanging="2"/>
        <w:jc w:val="both"/>
        <w:rPr>
          <w:rFonts w:ascii="Arial" w:cs="Arial" w:eastAsia="Arial" w:hAnsi="Arial"/>
          <w:color w:val="d0cece"/>
          <w:sz w:val="20"/>
          <w:szCs w:val="20"/>
        </w:rPr>
      </w:pPr>
      <w:r w:rsidDel="00000000" w:rsidR="00000000" w:rsidRPr="00000000">
        <w:rPr>
          <w:rtl w:val="0"/>
        </w:rPr>
      </w:r>
    </w:p>
    <w:p w:rsidR="00000000" w:rsidDel="00000000" w:rsidP="00000000" w:rsidRDefault="00000000" w:rsidRPr="00000000" w14:paraId="00000030">
      <w:pPr>
        <w:spacing w:after="0" w:line="240" w:lineRule="auto"/>
        <w:ind w:left="0" w:right="-568" w:hanging="2"/>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1">
      <w:pPr>
        <w:spacing w:after="0" w:line="240" w:lineRule="auto"/>
        <w:ind w:left="0" w:right="-568" w:hanging="2"/>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2">
      <w:pPr>
        <w:spacing w:after="0" w:line="240" w:lineRule="auto"/>
        <w:ind w:left="0" w:right="-568"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RESUMO</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Fusce sed condimentum libero. Vivamus ut gravida eros. Nulla eget lorem pellentesque, aliquet justo non, fringilla urna. Curabitur sollicitudin nisl non tincidunt consequat. Donec sodales nisl eu neque lacinia, a vehicula erat ullamcorper. Donec congue libero ullamcorper bibendum sollicitudin. Pellentesque consectetur diam id consequat hendrerit. Sed augue nulla, auctor ut lobortis ac, ornare nec odio. Nam lacinia justo nec nisi finibus scelerisque. Quisque sollicitudin orci eget pulvinar facilisis. Cras a neque vel lorem consectetur scelerisque. Fusce viverra erat suscipit, malesuada turpis at, consequat neque. Duis a lorem odio. Nulla scelerisque lobortis orci a auctor. Vestibulum sit amet auctor nulla.Nullam eu ante ut odio pretium consectetur. Nam tincidunt cursus sapien lacinia malesuada. Nam imperdiet nisl a elit tincidunt laoreet. Quisque cursus augue non libero volutpat, et vestibulum lectus efficitur. Cras dapibus vitae lectus sed viverra. Pellentesque sapien mi, facilisis sed nulla cursus.</w:t>
      </w:r>
    </w:p>
    <w:p w:rsidR="00000000" w:rsidDel="00000000" w:rsidP="00000000" w:rsidRDefault="00000000" w:rsidRPr="00000000" w14:paraId="00000034">
      <w:pPr>
        <w:shd w:fill="ffffff" w:val="clear"/>
        <w:spacing w:after="220" w:before="200" w:lineRule="auto"/>
        <w:ind w:left="0"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DESCRITORES</w:t>
      </w:r>
      <w:r w:rsidDel="00000000" w:rsidR="00000000" w:rsidRPr="00000000">
        <w:rPr>
          <w:rFonts w:ascii="Arial" w:cs="Arial" w:eastAsia="Arial" w:hAnsi="Arial"/>
          <w:sz w:val="20"/>
          <w:szCs w:val="20"/>
          <w:rtl w:val="0"/>
        </w:rPr>
        <w:t xml:space="preserve">: Palavra-chave; Palavra-chave; Palavra-chave. </w:t>
      </w:r>
    </w:p>
    <w:p w:rsidR="00000000" w:rsidDel="00000000" w:rsidP="00000000" w:rsidRDefault="00000000" w:rsidRPr="00000000" w14:paraId="00000035">
      <w:pPr>
        <w:spacing w:after="0" w:line="240" w:lineRule="auto"/>
        <w:ind w:left="0" w:right="-23"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ABSTRACT</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Fusce sed condimentum libero. Vivamus ut gravida eros. Nulla eget lorem pellentesque, aliquet justo non, fringilla urna. Curabitur sollicitudin nisl non tincidunt consequat. Donec sodales nisl eu neque lacinia, a vehicula erat ullamcorper. Donec congue libero ullamcorper bibendum sollicitudin. Pellentesque consectetur diam id consequat hendrerit. Sed augue nulla, auctor ut lobortis ac, ornare nec odio. Nam lacinia justo nec nisi finibus scelerisque. Quisque sollicitudin orci eget pulvinar facilisis. Cras a neque vel lorem consectetur scelerisque. Fusce viverra erat suscipit, malesuada turpis at, consequat neque. Duis a lorem odio. Nulla scelerisque lobortis orci a auctor. Vestibulum sit amet auctor nulla.Nullam eu ante ut odio pretium consectetur. Nam tincidunt cursus sapien lacinia malesuada. Nam imperdiet nisl a elit tincidunt laoreet. Quisque cursus augue non libero volutpat, et vestibulum lectus efficitur. Cras dapibus vitae lectus sed viverra. Pellentesque sapien mi, facilisis sed nulla cursus.</w:t>
      </w:r>
    </w:p>
    <w:p w:rsidR="00000000" w:rsidDel="00000000" w:rsidP="00000000" w:rsidRDefault="00000000" w:rsidRPr="00000000" w14:paraId="00000037">
      <w:pPr>
        <w:spacing w:before="200" w:line="276" w:lineRule="auto"/>
        <w:ind w:left="0" w:right="-568"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KEYWORDS:</w:t>
      </w:r>
      <w:r w:rsidDel="00000000" w:rsidR="00000000" w:rsidRPr="00000000">
        <w:rPr>
          <w:rFonts w:ascii="Arial" w:cs="Arial" w:eastAsia="Arial" w:hAnsi="Arial"/>
          <w:sz w:val="20"/>
          <w:szCs w:val="20"/>
          <w:rtl w:val="0"/>
        </w:rPr>
        <w:t xml:space="preserve"> Patient Harm; Adverse Event; Patient Safety. </w:t>
      </w:r>
    </w:p>
    <w:p w:rsidR="00000000" w:rsidDel="00000000" w:rsidP="00000000" w:rsidRDefault="00000000" w:rsidRPr="00000000" w14:paraId="00000038">
      <w:pPr>
        <w:spacing w:line="276" w:lineRule="auto"/>
        <w:ind w:left="0" w:right="-568"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ind w:left="0" w:right="-568"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RESUMEN</w:t>
      </w: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Fusce sed condimentum libero. Vivamus ut gravida eros. Nulla eget lorem pellentesque, aliquet justo non, fringilla urna. Curabitur sollicitudin nisl non tincidunt consequat. Donec sodales nisl eu neque lacinia, a vehicula erat ullamcorper. Donec congue libero ullamcorper bibendum sollicitudin. Pellentesque consectetur diam id consequat hendrerit. Sed augue nulla, auctor ut lobortis ac, ornare nec odio. Nam lacinia justo nec nisi finibus scelerisque. Quisque sollicitudin orci eget pulvinar facilisis. Cras a neque vel lorem consectetur scelerisque. Fusce viverra erat suscipit, malesuada turpis at, consequat neque. Duis a lorem odio. Nulla scelerisque lobortis orci a auctor. Vestibulum sit amet auctor nulla.Nullam eu ante ut odio pretium consectetur. Nam tincidunt cursus sapien lacinia malesuada. Nam imperdiet nisl a elit tincidunt laoreet. Quisque cursus augue non libero volutpat, et vestibulum lectus efficitur. Cras dapibus vitae lectus sed viverra. Pellentesque sapien mi, facilisis sed nulla cursus.</w:t>
      </w:r>
    </w:p>
    <w:p w:rsidR="00000000" w:rsidDel="00000000" w:rsidP="00000000" w:rsidRDefault="00000000" w:rsidRPr="00000000" w14:paraId="0000003B">
      <w:pPr>
        <w:shd w:fill="ffffff" w:val="clear"/>
        <w:spacing w:before="200" w:lineRule="auto"/>
        <w:ind w:left="0"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DESCRIPTORES</w:t>
      </w:r>
      <w:r w:rsidDel="00000000" w:rsidR="00000000" w:rsidRPr="00000000">
        <w:rPr>
          <w:rFonts w:ascii="Arial" w:cs="Arial" w:eastAsia="Arial" w:hAnsi="Arial"/>
          <w:sz w:val="20"/>
          <w:szCs w:val="20"/>
          <w:rtl w:val="0"/>
        </w:rPr>
        <w:t xml:space="preserve">: Daño del Paciente; Evento Adverso; Seguridad del Paciente. </w:t>
      </w:r>
    </w:p>
    <w:p w:rsidR="00000000" w:rsidDel="00000000" w:rsidP="00000000" w:rsidRDefault="00000000" w:rsidRPr="00000000" w14:paraId="0000003C">
      <w:pPr>
        <w:spacing w:line="276" w:lineRule="auto"/>
        <w:ind w:left="0" w:right="-568"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76" w:lineRule="auto"/>
        <w:ind w:left="0" w:right="-568"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line="276" w:lineRule="auto"/>
        <w:ind w:left="0" w:right="-568" w:hanging="2"/>
        <w:jc w:val="both"/>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line="276" w:lineRule="auto"/>
        <w:ind w:right="-568"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 INTRODUÇÃO </w:t>
      </w:r>
      <w:r w:rsidDel="00000000" w:rsidR="00000000" w:rsidRPr="00000000">
        <w:rPr>
          <w:rFonts w:ascii="Arial" w:cs="Arial" w:eastAsia="Arial" w:hAnsi="Arial"/>
          <w:sz w:val="20"/>
          <w:szCs w:val="20"/>
          <w:rtl w:val="0"/>
        </w:rPr>
        <w:t xml:space="preserve">(Tamanho da Letra 10, Fonte Arial – negrito – justificado, espaço 1,5)</w:t>
      </w:r>
    </w:p>
    <w:p w:rsidR="00000000" w:rsidDel="00000000" w:rsidP="00000000" w:rsidRDefault="00000000" w:rsidRPr="00000000" w14:paraId="00000040">
      <w:pPr>
        <w:spacing w:line="276" w:lineRule="auto"/>
        <w:ind w:right="-568" w:hanging="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(Elementos obrigatórios na Introdução: Objetivo Geral e Específico, Justificativa, Problema)</w:t>
      </w:r>
    </w:p>
    <w:p w:rsidR="00000000" w:rsidDel="00000000" w:rsidP="00000000" w:rsidRDefault="00000000" w:rsidRPr="00000000" w14:paraId="00000041">
      <w:pPr>
        <w:spacing w:line="276" w:lineRule="auto"/>
        <w:ind w:right="-568" w:hanging="2"/>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Suspendisse ut sem leo. Praesent at ex tincidunt, sollicitudin erat tempor, hendrerit mi. Integer faucibus ipsum ipsum, ut feugiat nulla imperdiet quis. Etiam et est arcu. Lorem ipsum dolor sit amet, consectetur adipiscing elit. Ut ut arcu dignissim, porttitor massa eget, bibendum metus. Donec quis libero feugiat, auctor sapien vitae, dictum mauris. Sed sed eros in nisi dictum venenatis id et arcu. Etiam interdum tincidunt scelerisque. Donec pulvinar nulla at nibh sollicitudin feugiat. Cras sodales imperdiet quam et ultrices. Praesent libero risus, egestas sed purus sagittis, ullamcorper maximus turpis. Praesent auctor eros tortor, sit amet lacinia lectus volutpat id.</w:t>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795275590551114"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f1pevqfq4p4s"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b w:val="1"/>
          <w:sz w:val="20"/>
          <w:szCs w:val="20"/>
          <w:rtl w:val="0"/>
        </w:rPr>
        <w:t xml:space="preserve"> REFERENCIAL TEÓRICO -  TÍTULO (sempre em negrito todo em maiúsculo, Arial 10, espaço 1,5 - não é obrigatório numerar os títulos e subtítulos)</w:t>
      </w:r>
      <w:r w:rsidDel="00000000" w:rsidR="00000000" w:rsidRPr="00000000">
        <w:rPr>
          <w:rtl w:val="0"/>
        </w:rPr>
      </w:r>
    </w:p>
    <w:p w:rsidR="00000000" w:rsidDel="00000000" w:rsidP="00000000" w:rsidRDefault="00000000" w:rsidRPr="00000000" w14:paraId="00000044">
      <w:pPr>
        <w:spacing w:line="360" w:lineRule="auto"/>
        <w:ind w:left="-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presente texto caracteriza-se como um ensaio teórico que aborda a segurança do paciente enquanto uma nova ciência essencial para as políticas de saúde nos sistemas de saúde globais. A abordagem utilizada fundamenta-se na análise crítica e reflexiva de literatura científica e documentos institucionais, com o objetivo de evidenciar os eventos adversos como um problema de saúde pública subvalorizado em diversos países.</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7.795275590551114"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qwmjpx50ri1r"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1"/>
          <w:sz w:val="20"/>
          <w:szCs w:val="20"/>
          <w:rtl w:val="0"/>
        </w:rPr>
        <w:t xml:space="preserve">METODOLOGIA -  TÍTULO (sempre em negrito todo em maiúsculo, Arial 10, espaço 1,5 - não é obrigatório numerar os títulos e subtítulos)</w:t>
      </w:r>
      <w:r w:rsidDel="00000000" w:rsidR="00000000" w:rsidRPr="00000000">
        <w:rPr>
          <w:rtl w:val="0"/>
        </w:rPr>
      </w:r>
    </w:p>
    <w:p w:rsidR="00000000" w:rsidDel="00000000" w:rsidP="00000000" w:rsidRDefault="00000000" w:rsidRPr="00000000" w14:paraId="00000046">
      <w:pPr>
        <w:spacing w:line="360" w:lineRule="auto"/>
        <w:ind w:left="0" w:hanging="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1 Subtópico</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Aenean aliquam, dolor et euismod tempus, nunc felis consectetur enim, vitae pharetra nisl augue quis diam. Etiam dictum orci magna, malesuada porta enim congue auctor. Sed aliquet volutpat viverra. Etiam quam sem, egestas eget ante tempus, mollis finibus enim. Cras eget libero erat. Morbi in posuere eros, id pulvinar ligula. Nam a enim magna.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Suspendisse ut sem leo. Praesent at ex tincidunt, sollicitudin erat tempor, hendrerit mi. Integer faucibus ipsum ipsum, ut feugiat nulla imperdiet quis. Etiam et est arcu. Lorem ipsum dolor sit amet, consectetur adipiscing elit. Ut ut arcu dignissim, porttitor massa eget, bibendum metus. Donec quis libero feugiat, auctor sapien vitae, dictum mauris. Sed sed eros in nisi dictum venenatis id et arcu. Etiam interdum tincidunt scelerisque. Donec pulvinar nulla at nibh sollicitudin feugiat. Cras sodales imperdiet quam et ultrices. Praesent libero risus, egestas sed purus sagittis, ullamcorper maximus turpis. Praesent auctor eros tortor, sit amet lacinia lectus volutpat id.</w:t>
      </w:r>
    </w:p>
    <w:p w:rsidR="00000000" w:rsidDel="00000000" w:rsidP="00000000" w:rsidRDefault="00000000" w:rsidRPr="00000000" w14:paraId="00000049">
      <w:pPr>
        <w:spacing w:after="200" w:lineRule="auto"/>
        <w:ind w:hanging="2"/>
        <w:jc w:val="center"/>
        <w:rPr>
          <w:rFonts w:ascii="Arial" w:cs="Arial" w:eastAsia="Arial" w:hAnsi="Arial"/>
          <w:sz w:val="20"/>
          <w:szCs w:val="20"/>
        </w:rPr>
      </w:pPr>
      <w:bookmarkStart w:colFirst="0" w:colLast="0" w:name="_heading=h.2s8eyo1" w:id="2"/>
      <w:bookmarkEnd w:id="2"/>
      <w:r w:rsidDel="00000000" w:rsidR="00000000" w:rsidRPr="00000000">
        <w:rPr>
          <w:rFonts w:ascii="Arial" w:cs="Arial" w:eastAsia="Arial" w:hAnsi="Arial"/>
          <w:b w:val="1"/>
          <w:sz w:val="20"/>
          <w:szCs w:val="20"/>
          <w:rtl w:val="0"/>
        </w:rPr>
        <w:t xml:space="preserve">Tabela 1</w:t>
      </w:r>
      <w:r w:rsidDel="00000000" w:rsidR="00000000" w:rsidRPr="00000000">
        <w:rPr>
          <w:rFonts w:ascii="Arial" w:cs="Arial" w:eastAsia="Arial" w:hAnsi="Arial"/>
          <w:sz w:val="20"/>
          <w:szCs w:val="20"/>
          <w:rtl w:val="0"/>
        </w:rPr>
        <w:t xml:space="preserve"> – Distribuição das notificações nos serviços de saúde em Minas Gerais entre 2020 e 2022</w:t>
      </w:r>
    </w:p>
    <w:tbl>
      <w:tblPr>
        <w:tblStyle w:val="Table2"/>
        <w:tblW w:w="87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
        <w:gridCol w:w="1625"/>
        <w:gridCol w:w="964"/>
        <w:gridCol w:w="1771"/>
        <w:gridCol w:w="874"/>
        <w:gridCol w:w="1566"/>
        <w:gridCol w:w="911"/>
        <w:tblGridChange w:id="0">
          <w:tblGrid>
            <w:gridCol w:w="1055"/>
            <w:gridCol w:w="1625"/>
            <w:gridCol w:w="964"/>
            <w:gridCol w:w="1771"/>
            <w:gridCol w:w="874"/>
            <w:gridCol w:w="1566"/>
            <w:gridCol w:w="911"/>
          </w:tblGrid>
        </w:tblGridChange>
      </w:tblGrid>
      <w:tr>
        <w:trPr>
          <w:cantSplit w:val="0"/>
          <w:tblHeader w:val="0"/>
        </w:trPr>
        <w:tc>
          <w:tcPr/>
          <w:p w:rsidR="00000000" w:rsidDel="00000000" w:rsidP="00000000" w:rsidRDefault="00000000" w:rsidRPr="00000000" w14:paraId="0000004A">
            <w:pPr>
              <w:ind w:hanging="2"/>
              <w:rPr>
                <w:rFonts w:ascii="Arial" w:cs="Arial" w:eastAsia="Arial" w:hAnsi="Arial"/>
              </w:rPr>
            </w:pPr>
            <w:r w:rsidDel="00000000" w:rsidR="00000000" w:rsidRPr="00000000">
              <w:rPr>
                <w:rFonts w:ascii="Arial" w:cs="Arial" w:eastAsia="Arial" w:hAnsi="Arial"/>
                <w:b w:val="1"/>
                <w:rtl w:val="0"/>
              </w:rPr>
              <w:t xml:space="preserve">Ano</w:t>
            </w:r>
            <w:r w:rsidDel="00000000" w:rsidR="00000000" w:rsidRPr="00000000">
              <w:rPr>
                <w:rtl w:val="0"/>
              </w:rPr>
            </w:r>
          </w:p>
        </w:tc>
        <w:tc>
          <w:tcPr/>
          <w:p w:rsidR="00000000" w:rsidDel="00000000" w:rsidP="00000000" w:rsidRDefault="00000000" w:rsidRPr="00000000" w14:paraId="0000004B">
            <w:pPr>
              <w:ind w:hanging="2"/>
              <w:jc w:val="center"/>
              <w:rPr>
                <w:rFonts w:ascii="Arial" w:cs="Arial" w:eastAsia="Arial" w:hAnsi="Arial"/>
              </w:rPr>
            </w:pPr>
            <w:r w:rsidDel="00000000" w:rsidR="00000000" w:rsidRPr="00000000">
              <w:rPr>
                <w:rFonts w:ascii="Arial" w:cs="Arial" w:eastAsia="Arial" w:hAnsi="Arial"/>
                <w:b w:val="1"/>
                <w:rtl w:val="0"/>
              </w:rPr>
              <w:t xml:space="preserve">N° total de notificações</w:t>
            </w:r>
            <w:r w:rsidDel="00000000" w:rsidR="00000000" w:rsidRPr="00000000">
              <w:rPr>
                <w:rtl w:val="0"/>
              </w:rPr>
            </w:r>
          </w:p>
        </w:tc>
        <w:tc>
          <w:tcPr/>
          <w:p w:rsidR="00000000" w:rsidDel="00000000" w:rsidP="00000000" w:rsidRDefault="00000000" w:rsidRPr="00000000" w14:paraId="0000004C">
            <w:pPr>
              <w:ind w:hanging="2"/>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tl w:val="0"/>
              </w:rPr>
            </w:r>
          </w:p>
        </w:tc>
        <w:tc>
          <w:tcPr/>
          <w:p w:rsidR="00000000" w:rsidDel="00000000" w:rsidP="00000000" w:rsidRDefault="00000000" w:rsidRPr="00000000" w14:paraId="0000004D">
            <w:pPr>
              <w:ind w:hanging="2"/>
              <w:jc w:val="center"/>
              <w:rPr>
                <w:rFonts w:ascii="Arial" w:cs="Arial" w:eastAsia="Arial" w:hAnsi="Arial"/>
              </w:rPr>
            </w:pPr>
            <w:r w:rsidDel="00000000" w:rsidR="00000000" w:rsidRPr="00000000">
              <w:rPr>
                <w:rFonts w:ascii="Arial" w:cs="Arial" w:eastAsia="Arial" w:hAnsi="Arial"/>
                <w:b w:val="1"/>
                <w:rtl w:val="0"/>
              </w:rPr>
              <w:t xml:space="preserve">N° notificações com risco</w:t>
            </w:r>
            <w:r w:rsidDel="00000000" w:rsidR="00000000" w:rsidRPr="00000000">
              <w:rPr>
                <w:rtl w:val="0"/>
              </w:rPr>
            </w:r>
          </w:p>
        </w:tc>
        <w:tc>
          <w:tcPr/>
          <w:p w:rsidR="00000000" w:rsidDel="00000000" w:rsidP="00000000" w:rsidRDefault="00000000" w:rsidRPr="00000000" w14:paraId="0000004E">
            <w:pPr>
              <w:ind w:hanging="2"/>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tl w:val="0"/>
              </w:rPr>
            </w:r>
          </w:p>
        </w:tc>
        <w:tc>
          <w:tcPr/>
          <w:p w:rsidR="00000000" w:rsidDel="00000000" w:rsidP="00000000" w:rsidRDefault="00000000" w:rsidRPr="00000000" w14:paraId="0000004F">
            <w:pPr>
              <w:ind w:hanging="2"/>
              <w:jc w:val="center"/>
              <w:rPr>
                <w:rFonts w:ascii="Arial" w:cs="Arial" w:eastAsia="Arial" w:hAnsi="Arial"/>
              </w:rPr>
            </w:pPr>
            <w:r w:rsidDel="00000000" w:rsidR="00000000" w:rsidRPr="00000000">
              <w:rPr>
                <w:rFonts w:ascii="Arial" w:cs="Arial" w:eastAsia="Arial" w:hAnsi="Arial"/>
                <w:b w:val="1"/>
                <w:rtl w:val="0"/>
              </w:rPr>
              <w:t xml:space="preserve">N° notificações sem risco</w:t>
            </w:r>
            <w:r w:rsidDel="00000000" w:rsidR="00000000" w:rsidRPr="00000000">
              <w:rPr>
                <w:rtl w:val="0"/>
              </w:rPr>
            </w:r>
          </w:p>
        </w:tc>
        <w:tc>
          <w:tcPr/>
          <w:p w:rsidR="00000000" w:rsidDel="00000000" w:rsidP="00000000" w:rsidRDefault="00000000" w:rsidRPr="00000000" w14:paraId="00000050">
            <w:pPr>
              <w:ind w:hanging="2"/>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1">
            <w:pPr>
              <w:ind w:hanging="2"/>
              <w:jc w:val="both"/>
              <w:rPr>
                <w:rFonts w:ascii="Arial" w:cs="Arial" w:eastAsia="Arial" w:hAnsi="Arial"/>
              </w:rPr>
            </w:pPr>
            <w:r w:rsidDel="00000000" w:rsidR="00000000" w:rsidRPr="00000000">
              <w:rPr>
                <w:rFonts w:ascii="Arial" w:cs="Arial" w:eastAsia="Arial" w:hAnsi="Arial"/>
                <w:rtl w:val="0"/>
              </w:rPr>
              <w:t xml:space="preserve">2020</w:t>
            </w:r>
          </w:p>
        </w:tc>
        <w:tc>
          <w:tcPr/>
          <w:p w:rsidR="00000000" w:rsidDel="00000000" w:rsidP="00000000" w:rsidRDefault="00000000" w:rsidRPr="00000000" w14:paraId="00000052">
            <w:pPr>
              <w:ind w:hanging="2"/>
              <w:jc w:val="center"/>
              <w:rPr>
                <w:rFonts w:ascii="Arial" w:cs="Arial" w:eastAsia="Arial" w:hAnsi="Arial"/>
              </w:rPr>
            </w:pPr>
            <w:r w:rsidDel="00000000" w:rsidR="00000000" w:rsidRPr="00000000">
              <w:rPr>
                <w:rFonts w:ascii="Arial" w:cs="Arial" w:eastAsia="Arial" w:hAnsi="Arial"/>
                <w:rtl w:val="0"/>
              </w:rPr>
              <w:t xml:space="preserve">32.203</w:t>
            </w:r>
          </w:p>
        </w:tc>
        <w:tc>
          <w:tcPr/>
          <w:p w:rsidR="00000000" w:rsidDel="00000000" w:rsidP="00000000" w:rsidRDefault="00000000" w:rsidRPr="00000000" w14:paraId="00000053">
            <w:pPr>
              <w:ind w:hanging="2"/>
              <w:jc w:val="center"/>
              <w:rPr>
                <w:rFonts w:ascii="Arial" w:cs="Arial" w:eastAsia="Arial" w:hAnsi="Arial"/>
              </w:rPr>
            </w:pPr>
            <w:r w:rsidDel="00000000" w:rsidR="00000000" w:rsidRPr="00000000">
              <w:rPr>
                <w:rFonts w:ascii="Arial" w:cs="Arial" w:eastAsia="Arial" w:hAnsi="Arial"/>
                <w:rtl w:val="0"/>
              </w:rPr>
              <w:t xml:space="preserve">31,35</w:t>
            </w:r>
          </w:p>
        </w:tc>
        <w:tc>
          <w:tcPr/>
          <w:p w:rsidR="00000000" w:rsidDel="00000000" w:rsidP="00000000" w:rsidRDefault="00000000" w:rsidRPr="00000000" w14:paraId="00000054">
            <w:pPr>
              <w:ind w:hanging="2"/>
              <w:jc w:val="center"/>
              <w:rPr>
                <w:rFonts w:ascii="Arial" w:cs="Arial" w:eastAsia="Arial" w:hAnsi="Arial"/>
              </w:rPr>
            </w:pPr>
            <w:r w:rsidDel="00000000" w:rsidR="00000000" w:rsidRPr="00000000">
              <w:rPr>
                <w:rFonts w:ascii="Arial" w:cs="Arial" w:eastAsia="Arial" w:hAnsi="Arial"/>
                <w:rtl w:val="0"/>
              </w:rPr>
              <w:t xml:space="preserve">4.397</w:t>
            </w:r>
          </w:p>
        </w:tc>
        <w:tc>
          <w:tcPr/>
          <w:p w:rsidR="00000000" w:rsidDel="00000000" w:rsidP="00000000" w:rsidRDefault="00000000" w:rsidRPr="00000000" w14:paraId="00000055">
            <w:pPr>
              <w:ind w:hanging="2"/>
              <w:jc w:val="center"/>
              <w:rPr>
                <w:rFonts w:ascii="Arial" w:cs="Arial" w:eastAsia="Arial" w:hAnsi="Arial"/>
              </w:rPr>
            </w:pPr>
            <w:r w:rsidDel="00000000" w:rsidR="00000000" w:rsidRPr="00000000">
              <w:rPr>
                <w:rFonts w:ascii="Arial" w:cs="Arial" w:eastAsia="Arial" w:hAnsi="Arial"/>
                <w:rtl w:val="0"/>
              </w:rPr>
              <w:t xml:space="preserve">32,93</w:t>
            </w:r>
          </w:p>
        </w:tc>
        <w:tc>
          <w:tcPr/>
          <w:p w:rsidR="00000000" w:rsidDel="00000000" w:rsidP="00000000" w:rsidRDefault="00000000" w:rsidRPr="00000000" w14:paraId="00000056">
            <w:pPr>
              <w:ind w:hanging="2"/>
              <w:jc w:val="center"/>
              <w:rPr>
                <w:rFonts w:ascii="Arial" w:cs="Arial" w:eastAsia="Arial" w:hAnsi="Arial"/>
              </w:rPr>
            </w:pPr>
            <w:r w:rsidDel="00000000" w:rsidR="00000000" w:rsidRPr="00000000">
              <w:rPr>
                <w:rFonts w:ascii="Arial" w:cs="Arial" w:eastAsia="Arial" w:hAnsi="Arial"/>
                <w:rtl w:val="0"/>
              </w:rPr>
              <w:t xml:space="preserve">27.806</w:t>
            </w:r>
          </w:p>
        </w:tc>
        <w:tc>
          <w:tcPr/>
          <w:p w:rsidR="00000000" w:rsidDel="00000000" w:rsidP="00000000" w:rsidRDefault="00000000" w:rsidRPr="00000000" w14:paraId="00000057">
            <w:pPr>
              <w:ind w:hanging="2"/>
              <w:jc w:val="center"/>
              <w:rPr>
                <w:rFonts w:ascii="Arial" w:cs="Arial" w:eastAsia="Arial" w:hAnsi="Arial"/>
              </w:rPr>
            </w:pPr>
            <w:r w:rsidDel="00000000" w:rsidR="00000000" w:rsidRPr="00000000">
              <w:rPr>
                <w:rFonts w:ascii="Arial" w:cs="Arial" w:eastAsia="Arial" w:hAnsi="Arial"/>
                <w:rtl w:val="0"/>
              </w:rPr>
              <w:t xml:space="preserve">31,11</w:t>
            </w:r>
          </w:p>
        </w:tc>
      </w:tr>
      <w:tr>
        <w:trPr>
          <w:cantSplit w:val="0"/>
          <w:tblHeader w:val="0"/>
        </w:trPr>
        <w:tc>
          <w:tcPr/>
          <w:p w:rsidR="00000000" w:rsidDel="00000000" w:rsidP="00000000" w:rsidRDefault="00000000" w:rsidRPr="00000000" w14:paraId="00000058">
            <w:pPr>
              <w:ind w:hanging="2"/>
              <w:jc w:val="both"/>
              <w:rPr>
                <w:rFonts w:ascii="Arial" w:cs="Arial" w:eastAsia="Arial" w:hAnsi="Arial"/>
              </w:rPr>
            </w:pPr>
            <w:r w:rsidDel="00000000" w:rsidR="00000000" w:rsidRPr="00000000">
              <w:rPr>
                <w:rFonts w:ascii="Arial" w:cs="Arial" w:eastAsia="Arial" w:hAnsi="Arial"/>
                <w:rtl w:val="0"/>
              </w:rPr>
              <w:t xml:space="preserve">2021</w:t>
            </w:r>
          </w:p>
        </w:tc>
        <w:tc>
          <w:tcPr/>
          <w:p w:rsidR="00000000" w:rsidDel="00000000" w:rsidP="00000000" w:rsidRDefault="00000000" w:rsidRPr="00000000" w14:paraId="00000059">
            <w:pPr>
              <w:ind w:hanging="2"/>
              <w:jc w:val="center"/>
              <w:rPr>
                <w:rFonts w:ascii="Arial" w:cs="Arial" w:eastAsia="Arial" w:hAnsi="Arial"/>
              </w:rPr>
            </w:pPr>
            <w:r w:rsidDel="00000000" w:rsidR="00000000" w:rsidRPr="00000000">
              <w:rPr>
                <w:rFonts w:ascii="Arial" w:cs="Arial" w:eastAsia="Arial" w:hAnsi="Arial"/>
                <w:rtl w:val="0"/>
              </w:rPr>
              <w:t xml:space="preserve">21.472</w:t>
            </w:r>
          </w:p>
        </w:tc>
        <w:tc>
          <w:tcPr/>
          <w:p w:rsidR="00000000" w:rsidDel="00000000" w:rsidP="00000000" w:rsidRDefault="00000000" w:rsidRPr="00000000" w14:paraId="0000005A">
            <w:pPr>
              <w:ind w:hanging="2"/>
              <w:jc w:val="center"/>
              <w:rPr>
                <w:rFonts w:ascii="Arial" w:cs="Arial" w:eastAsia="Arial" w:hAnsi="Arial"/>
              </w:rPr>
            </w:pPr>
            <w:r w:rsidDel="00000000" w:rsidR="00000000" w:rsidRPr="00000000">
              <w:rPr>
                <w:rFonts w:ascii="Arial" w:cs="Arial" w:eastAsia="Arial" w:hAnsi="Arial"/>
                <w:rtl w:val="0"/>
              </w:rPr>
              <w:t xml:space="preserve">20,90</w:t>
            </w:r>
          </w:p>
        </w:tc>
        <w:tc>
          <w:tcPr/>
          <w:p w:rsidR="00000000" w:rsidDel="00000000" w:rsidP="00000000" w:rsidRDefault="00000000" w:rsidRPr="00000000" w14:paraId="0000005B">
            <w:pPr>
              <w:ind w:hanging="2"/>
              <w:jc w:val="center"/>
              <w:rPr>
                <w:rFonts w:ascii="Arial" w:cs="Arial" w:eastAsia="Arial" w:hAnsi="Arial"/>
              </w:rPr>
            </w:pPr>
            <w:r w:rsidDel="00000000" w:rsidR="00000000" w:rsidRPr="00000000">
              <w:rPr>
                <w:rFonts w:ascii="Arial" w:cs="Arial" w:eastAsia="Arial" w:hAnsi="Arial"/>
                <w:rtl w:val="0"/>
              </w:rPr>
              <w:t xml:space="preserve">3.110</w:t>
            </w:r>
          </w:p>
        </w:tc>
        <w:tc>
          <w:tcPr/>
          <w:p w:rsidR="00000000" w:rsidDel="00000000" w:rsidP="00000000" w:rsidRDefault="00000000" w:rsidRPr="00000000" w14:paraId="0000005C">
            <w:pPr>
              <w:ind w:hanging="2"/>
              <w:jc w:val="center"/>
              <w:rPr>
                <w:rFonts w:ascii="Arial" w:cs="Arial" w:eastAsia="Arial" w:hAnsi="Arial"/>
              </w:rPr>
            </w:pPr>
            <w:r w:rsidDel="00000000" w:rsidR="00000000" w:rsidRPr="00000000">
              <w:rPr>
                <w:rFonts w:ascii="Arial" w:cs="Arial" w:eastAsia="Arial" w:hAnsi="Arial"/>
                <w:rtl w:val="0"/>
              </w:rPr>
              <w:t xml:space="preserve">23,29</w:t>
            </w:r>
          </w:p>
        </w:tc>
        <w:tc>
          <w:tcPr/>
          <w:p w:rsidR="00000000" w:rsidDel="00000000" w:rsidP="00000000" w:rsidRDefault="00000000" w:rsidRPr="00000000" w14:paraId="0000005D">
            <w:pPr>
              <w:ind w:hanging="2"/>
              <w:jc w:val="center"/>
              <w:rPr>
                <w:rFonts w:ascii="Arial" w:cs="Arial" w:eastAsia="Arial" w:hAnsi="Arial"/>
              </w:rPr>
            </w:pPr>
            <w:r w:rsidDel="00000000" w:rsidR="00000000" w:rsidRPr="00000000">
              <w:rPr>
                <w:rFonts w:ascii="Arial" w:cs="Arial" w:eastAsia="Arial" w:hAnsi="Arial"/>
                <w:rtl w:val="0"/>
              </w:rPr>
              <w:t xml:space="preserve">18.362</w:t>
            </w:r>
          </w:p>
        </w:tc>
        <w:tc>
          <w:tcPr/>
          <w:p w:rsidR="00000000" w:rsidDel="00000000" w:rsidP="00000000" w:rsidRDefault="00000000" w:rsidRPr="00000000" w14:paraId="0000005E">
            <w:pPr>
              <w:ind w:hanging="2"/>
              <w:jc w:val="center"/>
              <w:rPr>
                <w:rFonts w:ascii="Arial" w:cs="Arial" w:eastAsia="Arial" w:hAnsi="Arial"/>
              </w:rPr>
            </w:pPr>
            <w:r w:rsidDel="00000000" w:rsidR="00000000" w:rsidRPr="00000000">
              <w:rPr>
                <w:rFonts w:ascii="Arial" w:cs="Arial" w:eastAsia="Arial" w:hAnsi="Arial"/>
                <w:rtl w:val="0"/>
              </w:rPr>
              <w:t xml:space="preserve">20,54</w:t>
            </w:r>
          </w:p>
        </w:tc>
      </w:tr>
      <w:tr>
        <w:trPr>
          <w:cantSplit w:val="0"/>
          <w:tblHeader w:val="0"/>
        </w:trPr>
        <w:tc>
          <w:tcPr/>
          <w:p w:rsidR="00000000" w:rsidDel="00000000" w:rsidP="00000000" w:rsidRDefault="00000000" w:rsidRPr="00000000" w14:paraId="0000005F">
            <w:pPr>
              <w:ind w:hanging="2"/>
              <w:jc w:val="both"/>
              <w:rPr>
                <w:rFonts w:ascii="Arial" w:cs="Arial" w:eastAsia="Arial" w:hAnsi="Arial"/>
              </w:rPr>
            </w:pPr>
            <w:r w:rsidDel="00000000" w:rsidR="00000000" w:rsidRPr="00000000">
              <w:rPr>
                <w:rFonts w:ascii="Arial" w:cs="Arial" w:eastAsia="Arial" w:hAnsi="Arial"/>
                <w:rtl w:val="0"/>
              </w:rPr>
              <w:t xml:space="preserve">2022</w:t>
            </w:r>
          </w:p>
        </w:tc>
        <w:tc>
          <w:tcPr/>
          <w:p w:rsidR="00000000" w:rsidDel="00000000" w:rsidP="00000000" w:rsidRDefault="00000000" w:rsidRPr="00000000" w14:paraId="00000060">
            <w:pPr>
              <w:ind w:hanging="2"/>
              <w:jc w:val="center"/>
              <w:rPr>
                <w:rFonts w:ascii="Arial" w:cs="Arial" w:eastAsia="Arial" w:hAnsi="Arial"/>
              </w:rPr>
            </w:pPr>
            <w:r w:rsidDel="00000000" w:rsidR="00000000" w:rsidRPr="00000000">
              <w:rPr>
                <w:rFonts w:ascii="Arial" w:cs="Arial" w:eastAsia="Arial" w:hAnsi="Arial"/>
                <w:rtl w:val="0"/>
              </w:rPr>
              <w:t xml:space="preserve">49.058</w:t>
            </w:r>
          </w:p>
        </w:tc>
        <w:tc>
          <w:tcPr/>
          <w:p w:rsidR="00000000" w:rsidDel="00000000" w:rsidP="00000000" w:rsidRDefault="00000000" w:rsidRPr="00000000" w14:paraId="00000061">
            <w:pPr>
              <w:ind w:hanging="2"/>
              <w:jc w:val="center"/>
              <w:rPr>
                <w:rFonts w:ascii="Arial" w:cs="Arial" w:eastAsia="Arial" w:hAnsi="Arial"/>
              </w:rPr>
            </w:pPr>
            <w:r w:rsidDel="00000000" w:rsidR="00000000" w:rsidRPr="00000000">
              <w:rPr>
                <w:rFonts w:ascii="Arial" w:cs="Arial" w:eastAsia="Arial" w:hAnsi="Arial"/>
                <w:rtl w:val="0"/>
              </w:rPr>
              <w:t xml:space="preserve">47,75</w:t>
            </w:r>
          </w:p>
        </w:tc>
        <w:tc>
          <w:tcPr/>
          <w:p w:rsidR="00000000" w:rsidDel="00000000" w:rsidP="00000000" w:rsidRDefault="00000000" w:rsidRPr="00000000" w14:paraId="00000062">
            <w:pPr>
              <w:ind w:hanging="2"/>
              <w:jc w:val="center"/>
              <w:rPr>
                <w:rFonts w:ascii="Arial" w:cs="Arial" w:eastAsia="Arial" w:hAnsi="Arial"/>
              </w:rPr>
            </w:pPr>
            <w:r w:rsidDel="00000000" w:rsidR="00000000" w:rsidRPr="00000000">
              <w:rPr>
                <w:rFonts w:ascii="Arial" w:cs="Arial" w:eastAsia="Arial" w:hAnsi="Arial"/>
                <w:rtl w:val="0"/>
              </w:rPr>
              <w:t xml:space="preserve">5.846</w:t>
            </w:r>
          </w:p>
        </w:tc>
        <w:tc>
          <w:tcPr/>
          <w:p w:rsidR="00000000" w:rsidDel="00000000" w:rsidP="00000000" w:rsidRDefault="00000000" w:rsidRPr="00000000" w14:paraId="00000063">
            <w:pPr>
              <w:ind w:hanging="2"/>
              <w:jc w:val="center"/>
              <w:rPr>
                <w:rFonts w:ascii="Arial" w:cs="Arial" w:eastAsia="Arial" w:hAnsi="Arial"/>
              </w:rPr>
            </w:pPr>
            <w:r w:rsidDel="00000000" w:rsidR="00000000" w:rsidRPr="00000000">
              <w:rPr>
                <w:rFonts w:ascii="Arial" w:cs="Arial" w:eastAsia="Arial" w:hAnsi="Arial"/>
                <w:rtl w:val="0"/>
              </w:rPr>
              <w:t xml:space="preserve">43,78</w:t>
            </w:r>
          </w:p>
        </w:tc>
        <w:tc>
          <w:tcPr/>
          <w:p w:rsidR="00000000" w:rsidDel="00000000" w:rsidP="00000000" w:rsidRDefault="00000000" w:rsidRPr="00000000" w14:paraId="00000064">
            <w:pPr>
              <w:ind w:hanging="2"/>
              <w:jc w:val="center"/>
              <w:rPr>
                <w:rFonts w:ascii="Arial" w:cs="Arial" w:eastAsia="Arial" w:hAnsi="Arial"/>
              </w:rPr>
            </w:pPr>
            <w:r w:rsidDel="00000000" w:rsidR="00000000" w:rsidRPr="00000000">
              <w:rPr>
                <w:rFonts w:ascii="Arial" w:cs="Arial" w:eastAsia="Arial" w:hAnsi="Arial"/>
                <w:rtl w:val="0"/>
              </w:rPr>
              <w:t xml:space="preserve">43.212</w:t>
            </w:r>
          </w:p>
        </w:tc>
        <w:tc>
          <w:tcPr/>
          <w:p w:rsidR="00000000" w:rsidDel="00000000" w:rsidP="00000000" w:rsidRDefault="00000000" w:rsidRPr="00000000" w14:paraId="00000065">
            <w:pPr>
              <w:ind w:hanging="2"/>
              <w:jc w:val="center"/>
              <w:rPr>
                <w:rFonts w:ascii="Arial" w:cs="Arial" w:eastAsia="Arial" w:hAnsi="Arial"/>
              </w:rPr>
            </w:pPr>
            <w:r w:rsidDel="00000000" w:rsidR="00000000" w:rsidRPr="00000000">
              <w:rPr>
                <w:rFonts w:ascii="Arial" w:cs="Arial" w:eastAsia="Arial" w:hAnsi="Arial"/>
                <w:rtl w:val="0"/>
              </w:rPr>
              <w:t xml:space="preserve">48,35</w:t>
            </w:r>
          </w:p>
        </w:tc>
      </w:tr>
      <w:tr>
        <w:trPr>
          <w:cantSplit w:val="0"/>
          <w:tblHeader w:val="0"/>
        </w:trPr>
        <w:tc>
          <w:tcPr/>
          <w:p w:rsidR="00000000" w:rsidDel="00000000" w:rsidP="00000000" w:rsidRDefault="00000000" w:rsidRPr="00000000" w14:paraId="00000066">
            <w:pPr>
              <w:ind w:hanging="2"/>
              <w:jc w:val="both"/>
              <w:rPr>
                <w:rFonts w:ascii="Arial" w:cs="Arial" w:eastAsia="Arial" w:hAnsi="Arial"/>
              </w:rPr>
            </w:pPr>
            <w:r w:rsidDel="00000000" w:rsidR="00000000" w:rsidRPr="00000000">
              <w:rPr>
                <w:rFonts w:ascii="Arial" w:cs="Arial" w:eastAsia="Arial" w:hAnsi="Arial"/>
                <w:b w:val="1"/>
                <w:rtl w:val="0"/>
              </w:rPr>
              <w:t xml:space="preserve">TOTAL</w:t>
            </w:r>
            <w:r w:rsidDel="00000000" w:rsidR="00000000" w:rsidRPr="00000000">
              <w:rPr>
                <w:rtl w:val="0"/>
              </w:rPr>
            </w:r>
          </w:p>
        </w:tc>
        <w:tc>
          <w:tcPr/>
          <w:p w:rsidR="00000000" w:rsidDel="00000000" w:rsidP="00000000" w:rsidRDefault="00000000" w:rsidRPr="00000000" w14:paraId="00000067">
            <w:pPr>
              <w:ind w:hanging="2"/>
              <w:jc w:val="center"/>
              <w:rPr>
                <w:rFonts w:ascii="Arial" w:cs="Arial" w:eastAsia="Arial" w:hAnsi="Arial"/>
              </w:rPr>
            </w:pPr>
            <w:r w:rsidDel="00000000" w:rsidR="00000000" w:rsidRPr="00000000">
              <w:rPr>
                <w:rFonts w:ascii="Arial" w:cs="Arial" w:eastAsia="Arial" w:hAnsi="Arial"/>
                <w:b w:val="1"/>
                <w:rtl w:val="0"/>
              </w:rPr>
              <w:t xml:space="preserve">102.733</w:t>
            </w:r>
            <w:r w:rsidDel="00000000" w:rsidR="00000000" w:rsidRPr="00000000">
              <w:rPr>
                <w:rtl w:val="0"/>
              </w:rPr>
            </w:r>
          </w:p>
        </w:tc>
        <w:tc>
          <w:tcPr/>
          <w:p w:rsidR="00000000" w:rsidDel="00000000" w:rsidP="00000000" w:rsidRDefault="00000000" w:rsidRPr="00000000" w14:paraId="00000068">
            <w:pPr>
              <w:ind w:hanging="2"/>
              <w:jc w:val="center"/>
              <w:rPr>
                <w:rFonts w:ascii="Arial" w:cs="Arial" w:eastAsia="Arial" w:hAnsi="Arial"/>
              </w:rPr>
            </w:pPr>
            <w:r w:rsidDel="00000000" w:rsidR="00000000" w:rsidRPr="00000000">
              <w:rPr>
                <w:rFonts w:ascii="Arial" w:cs="Arial" w:eastAsia="Arial" w:hAnsi="Arial"/>
                <w:b w:val="1"/>
                <w:rtl w:val="0"/>
              </w:rPr>
              <w:t xml:space="preserve">100,00</w:t>
            </w:r>
            <w:r w:rsidDel="00000000" w:rsidR="00000000" w:rsidRPr="00000000">
              <w:rPr>
                <w:rtl w:val="0"/>
              </w:rPr>
            </w:r>
          </w:p>
        </w:tc>
        <w:tc>
          <w:tcPr/>
          <w:p w:rsidR="00000000" w:rsidDel="00000000" w:rsidP="00000000" w:rsidRDefault="00000000" w:rsidRPr="00000000" w14:paraId="00000069">
            <w:pPr>
              <w:ind w:hanging="2"/>
              <w:jc w:val="center"/>
              <w:rPr>
                <w:rFonts w:ascii="Arial" w:cs="Arial" w:eastAsia="Arial" w:hAnsi="Arial"/>
              </w:rPr>
            </w:pPr>
            <w:r w:rsidDel="00000000" w:rsidR="00000000" w:rsidRPr="00000000">
              <w:rPr>
                <w:rFonts w:ascii="Arial" w:cs="Arial" w:eastAsia="Arial" w:hAnsi="Arial"/>
                <w:b w:val="1"/>
                <w:rtl w:val="0"/>
              </w:rPr>
              <w:t xml:space="preserve">13.353</w:t>
            </w:r>
            <w:r w:rsidDel="00000000" w:rsidR="00000000" w:rsidRPr="00000000">
              <w:rPr>
                <w:rtl w:val="0"/>
              </w:rPr>
            </w:r>
          </w:p>
        </w:tc>
        <w:tc>
          <w:tcPr/>
          <w:p w:rsidR="00000000" w:rsidDel="00000000" w:rsidP="00000000" w:rsidRDefault="00000000" w:rsidRPr="00000000" w14:paraId="0000006A">
            <w:pPr>
              <w:ind w:hanging="2"/>
              <w:jc w:val="center"/>
              <w:rPr>
                <w:rFonts w:ascii="Arial" w:cs="Arial" w:eastAsia="Arial" w:hAnsi="Arial"/>
              </w:rPr>
            </w:pPr>
            <w:r w:rsidDel="00000000" w:rsidR="00000000" w:rsidRPr="00000000">
              <w:rPr>
                <w:rFonts w:ascii="Arial" w:cs="Arial" w:eastAsia="Arial" w:hAnsi="Arial"/>
                <w:b w:val="1"/>
                <w:rtl w:val="0"/>
              </w:rPr>
              <w:t xml:space="preserve">100,00</w:t>
            </w:r>
            <w:r w:rsidDel="00000000" w:rsidR="00000000" w:rsidRPr="00000000">
              <w:rPr>
                <w:rtl w:val="0"/>
              </w:rPr>
            </w:r>
          </w:p>
        </w:tc>
        <w:tc>
          <w:tcPr/>
          <w:p w:rsidR="00000000" w:rsidDel="00000000" w:rsidP="00000000" w:rsidRDefault="00000000" w:rsidRPr="00000000" w14:paraId="0000006B">
            <w:pPr>
              <w:ind w:hanging="2"/>
              <w:jc w:val="center"/>
              <w:rPr>
                <w:rFonts w:ascii="Arial" w:cs="Arial" w:eastAsia="Arial" w:hAnsi="Arial"/>
              </w:rPr>
            </w:pPr>
            <w:r w:rsidDel="00000000" w:rsidR="00000000" w:rsidRPr="00000000">
              <w:rPr>
                <w:rFonts w:ascii="Arial" w:cs="Arial" w:eastAsia="Arial" w:hAnsi="Arial"/>
                <w:b w:val="1"/>
                <w:rtl w:val="0"/>
              </w:rPr>
              <w:t xml:space="preserve">89.380</w:t>
            </w:r>
            <w:r w:rsidDel="00000000" w:rsidR="00000000" w:rsidRPr="00000000">
              <w:rPr>
                <w:rtl w:val="0"/>
              </w:rPr>
            </w:r>
          </w:p>
        </w:tc>
        <w:tc>
          <w:tcPr/>
          <w:p w:rsidR="00000000" w:rsidDel="00000000" w:rsidP="00000000" w:rsidRDefault="00000000" w:rsidRPr="00000000" w14:paraId="0000006C">
            <w:pPr>
              <w:ind w:hanging="2"/>
              <w:jc w:val="center"/>
              <w:rPr>
                <w:rFonts w:ascii="Arial" w:cs="Arial" w:eastAsia="Arial" w:hAnsi="Arial"/>
              </w:rPr>
            </w:pPr>
            <w:r w:rsidDel="00000000" w:rsidR="00000000" w:rsidRPr="00000000">
              <w:rPr>
                <w:rFonts w:ascii="Arial" w:cs="Arial" w:eastAsia="Arial" w:hAnsi="Arial"/>
                <w:b w:val="1"/>
                <w:rtl w:val="0"/>
              </w:rPr>
              <w:t xml:space="preserve">100,00</w:t>
            </w:r>
            <w:r w:rsidDel="00000000" w:rsidR="00000000" w:rsidRPr="00000000">
              <w:rPr>
                <w:rtl w:val="0"/>
              </w:rPr>
            </w:r>
          </w:p>
        </w:tc>
      </w:tr>
    </w:tbl>
    <w:p w:rsidR="00000000" w:rsidDel="00000000" w:rsidP="00000000" w:rsidRDefault="00000000" w:rsidRPr="00000000" w14:paraId="0000006D">
      <w:pPr>
        <w:spacing w:after="200" w:lineRule="auto"/>
        <w:ind w:hanging="2"/>
        <w:jc w:val="center"/>
        <w:rPr>
          <w:rFonts w:ascii="Arial" w:cs="Arial" w:eastAsia="Arial" w:hAnsi="Arial"/>
          <w:sz w:val="20"/>
          <w:szCs w:val="20"/>
        </w:rPr>
      </w:pPr>
      <w:r w:rsidDel="00000000" w:rsidR="00000000" w:rsidRPr="00000000">
        <w:rPr>
          <w:rFonts w:ascii="Arial" w:cs="Arial" w:eastAsia="Arial" w:hAnsi="Arial"/>
          <w:sz w:val="18"/>
          <w:szCs w:val="18"/>
          <w:rtl w:val="0"/>
        </w:rPr>
        <w:t xml:space="preserve">Fonte: dados da pesquisa (2024).</w:t>
      </w: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Aenean aliquam, dolor et euismod tempus, nunc felis consectetur enim, vitae pharetra nisl augue quis diam. Etiam dictum orci magna, malesuada porta enim congue auctor. Sed aliquet volutpat viverra. Etiam quam sem, egestas eget ante tempus, mollis finibus enim. Cras eget libero erat. Morbi in posuere eros, id pulvinar ligula. Nam a enim magna.</w:t>
      </w:r>
    </w:p>
    <w:p w:rsidR="00000000" w:rsidDel="00000000" w:rsidP="00000000" w:rsidRDefault="00000000" w:rsidRPr="00000000" w14:paraId="0000006F">
      <w:pPr>
        <w:ind w:right="-19.901574803148492"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Quadro 1 - </w:t>
      </w:r>
      <w:r w:rsidDel="00000000" w:rsidR="00000000" w:rsidRPr="00000000">
        <w:rPr>
          <w:rFonts w:ascii="Arial" w:cs="Arial" w:eastAsia="Arial" w:hAnsi="Arial"/>
          <w:sz w:val="20"/>
          <w:szCs w:val="20"/>
          <w:rtl w:val="0"/>
        </w:rPr>
        <w:t xml:space="preserve">Variáveis utilizadas na construção da tipologia de Saúde da pesquisa Regiões e Redes</w:t>
      </w:r>
    </w:p>
    <w:p w:rsidR="00000000" w:rsidDel="00000000" w:rsidP="00000000" w:rsidRDefault="00000000" w:rsidRPr="00000000" w14:paraId="00000070">
      <w:pPr>
        <w:ind w:right="-19.901574803148492" w:hanging="2"/>
        <w:jc w:val="both"/>
        <w:rPr>
          <w:rFonts w:ascii="Arial" w:cs="Arial" w:eastAsia="Arial" w:hAnsi="Arial"/>
          <w:sz w:val="20"/>
          <w:szCs w:val="20"/>
        </w:rPr>
      </w:pPr>
      <w:r w:rsidDel="00000000" w:rsidR="00000000" w:rsidRPr="00000000">
        <w:rPr>
          <w:rtl w:val="0"/>
        </w:rPr>
      </w:r>
    </w:p>
    <w:tbl>
      <w:tblPr>
        <w:tblStyle w:val="Table3"/>
        <w:tblW w:w="87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5"/>
        <w:gridCol w:w="3825"/>
        <w:gridCol w:w="1275"/>
        <w:gridCol w:w="1965"/>
        <w:tblGridChange w:id="0">
          <w:tblGrid>
            <w:gridCol w:w="1695"/>
            <w:gridCol w:w="3825"/>
            <w:gridCol w:w="1275"/>
            <w:gridCol w:w="1965"/>
          </w:tblGrid>
        </w:tblGridChange>
      </w:tblGrid>
      <w:tr>
        <w:trPr>
          <w:cantSplit w:val="0"/>
          <w:tblHeader w:val="0"/>
        </w:trPr>
        <w:tc>
          <w:tcPr>
            <w:shd w:fill="d9d9d9" w:val="clear"/>
          </w:tcPr>
          <w:p w:rsidR="00000000" w:rsidDel="00000000" w:rsidP="00000000" w:rsidRDefault="00000000" w:rsidRPr="00000000" w14:paraId="00000071">
            <w:pPr>
              <w:ind w:hanging="2"/>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Dimensão</w:t>
            </w:r>
            <w:r w:rsidDel="00000000" w:rsidR="00000000" w:rsidRPr="00000000">
              <w:rPr>
                <w:rtl w:val="0"/>
              </w:rPr>
            </w:r>
          </w:p>
        </w:tc>
        <w:tc>
          <w:tcPr>
            <w:shd w:fill="d9d9d9" w:val="clear"/>
          </w:tcPr>
          <w:p w:rsidR="00000000" w:rsidDel="00000000" w:rsidP="00000000" w:rsidRDefault="00000000" w:rsidRPr="00000000" w14:paraId="00000072">
            <w:pPr>
              <w:ind w:right="425" w:hanging="2"/>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Variáveis</w:t>
            </w:r>
            <w:r w:rsidDel="00000000" w:rsidR="00000000" w:rsidRPr="00000000">
              <w:rPr>
                <w:rtl w:val="0"/>
              </w:rPr>
            </w:r>
          </w:p>
        </w:tc>
        <w:tc>
          <w:tcPr>
            <w:shd w:fill="d9d9d9" w:val="clear"/>
          </w:tcPr>
          <w:p w:rsidR="00000000" w:rsidDel="00000000" w:rsidP="00000000" w:rsidRDefault="00000000" w:rsidRPr="00000000" w14:paraId="00000073">
            <w:pPr>
              <w:ind w:right="425" w:hanging="2"/>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Ano</w:t>
            </w:r>
            <w:r w:rsidDel="00000000" w:rsidR="00000000" w:rsidRPr="00000000">
              <w:rPr>
                <w:rtl w:val="0"/>
              </w:rPr>
            </w:r>
          </w:p>
        </w:tc>
        <w:tc>
          <w:tcPr>
            <w:shd w:fill="d9d9d9" w:val="clear"/>
          </w:tcPr>
          <w:p w:rsidR="00000000" w:rsidDel="00000000" w:rsidP="00000000" w:rsidRDefault="00000000" w:rsidRPr="00000000" w14:paraId="00000074">
            <w:pPr>
              <w:ind w:right="425" w:hanging="2"/>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Fonte</w:t>
            </w:r>
            <w:r w:rsidDel="00000000" w:rsidR="00000000" w:rsidRPr="00000000">
              <w:rPr>
                <w:rtl w:val="0"/>
              </w:rPr>
            </w:r>
          </w:p>
        </w:tc>
      </w:tr>
      <w:tr>
        <w:trPr>
          <w:cantSplit w:val="0"/>
          <w:trHeight w:val="1841" w:hRule="atLeast"/>
          <w:tblHeader w:val="0"/>
        </w:trPr>
        <w:tc>
          <w:tcPr/>
          <w:p w:rsidR="00000000" w:rsidDel="00000000" w:rsidP="00000000" w:rsidRDefault="00000000" w:rsidRPr="00000000" w14:paraId="00000075">
            <w:pPr>
              <w:tabs>
                <w:tab w:val="left" w:leader="none" w:pos="1029"/>
              </w:tabs>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6">
            <w:pPr>
              <w:tabs>
                <w:tab w:val="left" w:leader="none" w:pos="1029"/>
              </w:tabs>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tabs>
                <w:tab w:val="left" w:leader="none" w:pos="1029"/>
              </w:tabs>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8">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Situação</w:t>
            </w:r>
          </w:p>
          <w:p w:rsidR="00000000" w:rsidDel="00000000" w:rsidP="00000000" w:rsidRDefault="00000000" w:rsidRPr="00000000" w14:paraId="00000079">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Socioeconômica</w:t>
            </w:r>
          </w:p>
        </w:tc>
        <w:tc>
          <w:tcPr/>
          <w:p w:rsidR="00000000" w:rsidDel="00000000" w:rsidP="00000000" w:rsidRDefault="00000000" w:rsidRPr="00000000" w14:paraId="0000007A">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Renda domiciliar </w:t>
            </w:r>
            <w:r w:rsidDel="00000000" w:rsidR="00000000" w:rsidRPr="00000000">
              <w:rPr>
                <w:rFonts w:ascii="Arial" w:cs="Arial" w:eastAsia="Arial" w:hAnsi="Arial"/>
                <w:i w:val="1"/>
                <w:sz w:val="18"/>
                <w:szCs w:val="18"/>
                <w:rtl w:val="0"/>
              </w:rPr>
              <w:t xml:space="preserve">per capita</w:t>
            </w:r>
            <w:r w:rsidDel="00000000" w:rsidR="00000000" w:rsidRPr="00000000">
              <w:rPr>
                <w:rFonts w:ascii="Arial" w:cs="Arial" w:eastAsia="Arial" w:hAnsi="Arial"/>
                <w:sz w:val="18"/>
                <w:szCs w:val="18"/>
                <w:rtl w:val="0"/>
              </w:rPr>
              <w:t xml:space="preserve"> (em reais).</w:t>
            </w:r>
          </w:p>
          <w:p w:rsidR="00000000" w:rsidDel="00000000" w:rsidP="00000000" w:rsidRDefault="00000000" w:rsidRPr="00000000" w14:paraId="0000007B">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PIB </w:t>
            </w:r>
            <w:r w:rsidDel="00000000" w:rsidR="00000000" w:rsidRPr="00000000">
              <w:rPr>
                <w:rFonts w:ascii="Arial" w:cs="Arial" w:eastAsia="Arial" w:hAnsi="Arial"/>
                <w:i w:val="1"/>
                <w:sz w:val="18"/>
                <w:szCs w:val="18"/>
                <w:rtl w:val="0"/>
              </w:rPr>
              <w:t xml:space="preserve">per capita</w:t>
            </w:r>
            <w:r w:rsidDel="00000000" w:rsidR="00000000" w:rsidRPr="00000000">
              <w:rPr>
                <w:rFonts w:ascii="Arial" w:cs="Arial" w:eastAsia="Arial" w:hAnsi="Arial"/>
                <w:sz w:val="18"/>
                <w:szCs w:val="18"/>
                <w:rtl w:val="0"/>
              </w:rPr>
              <w:t xml:space="preserve"> (em R$1.000,00).</w:t>
            </w:r>
          </w:p>
          <w:p w:rsidR="00000000" w:rsidDel="00000000" w:rsidP="00000000" w:rsidRDefault="00000000" w:rsidRPr="00000000" w14:paraId="0000007C">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pessoas de 10 anos e mais com pelo menos o ensino fundamental.</w:t>
            </w:r>
          </w:p>
          <w:p w:rsidR="00000000" w:rsidDel="00000000" w:rsidP="00000000" w:rsidRDefault="00000000" w:rsidRPr="00000000" w14:paraId="0000007D">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pessoas com 10 anos e mais com pelo menos ensino médio.</w:t>
            </w:r>
          </w:p>
          <w:p w:rsidR="00000000" w:rsidDel="00000000" w:rsidP="00000000" w:rsidRDefault="00000000" w:rsidRPr="00000000" w14:paraId="0000007E">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Densidade populacional.</w:t>
            </w:r>
          </w:p>
        </w:tc>
        <w:tc>
          <w:tcPr/>
          <w:p w:rsidR="00000000" w:rsidDel="00000000" w:rsidP="00000000" w:rsidRDefault="00000000" w:rsidRPr="00000000" w14:paraId="0000007F">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2010</w:t>
            </w:r>
          </w:p>
          <w:p w:rsidR="00000000" w:rsidDel="00000000" w:rsidP="00000000" w:rsidRDefault="00000000" w:rsidRPr="00000000" w14:paraId="00000080">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2011</w:t>
            </w:r>
          </w:p>
          <w:p w:rsidR="00000000" w:rsidDel="00000000" w:rsidP="00000000" w:rsidRDefault="00000000" w:rsidRPr="00000000" w14:paraId="00000081">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2010</w:t>
            </w:r>
          </w:p>
          <w:p w:rsidR="00000000" w:rsidDel="00000000" w:rsidP="00000000" w:rsidRDefault="00000000" w:rsidRPr="00000000" w14:paraId="00000082">
            <w:pPr>
              <w:ind w:right="425" w:hanging="2"/>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2010</w:t>
            </w:r>
          </w:p>
          <w:p w:rsidR="00000000" w:rsidDel="00000000" w:rsidP="00000000" w:rsidRDefault="00000000" w:rsidRPr="00000000" w14:paraId="00000084">
            <w:pPr>
              <w:ind w:right="425" w:hanging="2"/>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5">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2010</w:t>
            </w:r>
          </w:p>
        </w:tc>
        <w:tc>
          <w:tcPr/>
          <w:p w:rsidR="00000000" w:rsidDel="00000000" w:rsidP="00000000" w:rsidRDefault="00000000" w:rsidRPr="00000000" w14:paraId="00000086">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Censo 2010 – IBGE</w:t>
            </w:r>
          </w:p>
          <w:p w:rsidR="00000000" w:rsidDel="00000000" w:rsidP="00000000" w:rsidRDefault="00000000" w:rsidRPr="00000000" w14:paraId="00000087">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Contas Regionais – IBGE</w:t>
            </w:r>
          </w:p>
          <w:p w:rsidR="00000000" w:rsidDel="00000000" w:rsidP="00000000" w:rsidRDefault="00000000" w:rsidRPr="00000000" w14:paraId="00000088">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Censo 2010 – IBGE</w:t>
            </w:r>
          </w:p>
          <w:p w:rsidR="00000000" w:rsidDel="00000000" w:rsidP="00000000" w:rsidRDefault="00000000" w:rsidRPr="00000000" w14:paraId="00000089">
            <w:pPr>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A">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Censo 2010 – IBGE</w:t>
            </w:r>
          </w:p>
          <w:p w:rsidR="00000000" w:rsidDel="00000000" w:rsidP="00000000" w:rsidRDefault="00000000" w:rsidRPr="00000000" w14:paraId="0000008B">
            <w:pPr>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C">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Elaboração dos autores, a partir dos dados da pesquisa</w:t>
            </w:r>
          </w:p>
        </w:tc>
      </w:tr>
      <w:tr>
        <w:trPr>
          <w:cantSplit w:val="0"/>
          <w:trHeight w:val="1435" w:hRule="atLeast"/>
          <w:tblHeader w:val="0"/>
        </w:trPr>
        <w:tc>
          <w:tcPr/>
          <w:p w:rsidR="00000000" w:rsidDel="00000000" w:rsidP="00000000" w:rsidRDefault="00000000" w:rsidRPr="00000000" w14:paraId="0000008D">
            <w:pPr>
              <w:tabs>
                <w:tab w:val="left" w:leader="none" w:pos="1029"/>
              </w:tabs>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E">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Oferta e</w:t>
            </w:r>
          </w:p>
          <w:p w:rsidR="00000000" w:rsidDel="00000000" w:rsidP="00000000" w:rsidRDefault="00000000" w:rsidRPr="00000000" w14:paraId="0000008F">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Complexidade</w:t>
            </w:r>
          </w:p>
          <w:p w:rsidR="00000000" w:rsidDel="00000000" w:rsidP="00000000" w:rsidRDefault="00000000" w:rsidRPr="00000000" w14:paraId="00000090">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dos serviços de</w:t>
            </w:r>
          </w:p>
          <w:p w:rsidR="00000000" w:rsidDel="00000000" w:rsidP="00000000" w:rsidRDefault="00000000" w:rsidRPr="00000000" w14:paraId="00000091">
            <w:pPr>
              <w:tabs>
                <w:tab w:val="left" w:leader="none" w:pos="1029"/>
              </w:tabs>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Saúde</w:t>
            </w:r>
          </w:p>
        </w:tc>
        <w:tc>
          <w:tcPr/>
          <w:p w:rsidR="00000000" w:rsidDel="00000000" w:rsidP="00000000" w:rsidRDefault="00000000" w:rsidRPr="00000000" w14:paraId="00000092">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leitos por 1.000 habitantes.</w:t>
            </w:r>
          </w:p>
          <w:p w:rsidR="00000000" w:rsidDel="00000000" w:rsidP="00000000" w:rsidRDefault="00000000" w:rsidRPr="00000000" w14:paraId="00000093">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médicos por 1.000 habitantes.</w:t>
            </w:r>
          </w:p>
          <w:p w:rsidR="00000000" w:rsidDel="00000000" w:rsidP="00000000" w:rsidRDefault="00000000" w:rsidRPr="00000000" w14:paraId="00000094">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beneficiários de plano de saúde (inclusive odontológico).</w:t>
            </w:r>
          </w:p>
          <w:p w:rsidR="00000000" w:rsidDel="00000000" w:rsidP="00000000" w:rsidRDefault="00000000" w:rsidRPr="00000000" w14:paraId="00000095">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 de internações de alta complexidade no SUS no total de internações.</w:t>
            </w:r>
          </w:p>
        </w:tc>
        <w:tc>
          <w:tcPr/>
          <w:p w:rsidR="00000000" w:rsidDel="00000000" w:rsidP="00000000" w:rsidRDefault="00000000" w:rsidRPr="00000000" w14:paraId="00000096">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2013</w:t>
            </w:r>
          </w:p>
          <w:p w:rsidR="00000000" w:rsidDel="00000000" w:rsidP="00000000" w:rsidRDefault="00000000" w:rsidRPr="00000000" w14:paraId="00000097">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2013</w:t>
            </w:r>
          </w:p>
          <w:p w:rsidR="00000000" w:rsidDel="00000000" w:rsidP="00000000" w:rsidRDefault="00000000" w:rsidRPr="00000000" w14:paraId="00000098">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2013</w:t>
            </w:r>
          </w:p>
          <w:p w:rsidR="00000000" w:rsidDel="00000000" w:rsidP="00000000" w:rsidRDefault="00000000" w:rsidRPr="00000000" w14:paraId="00000099">
            <w:pPr>
              <w:ind w:right="425" w:hanging="2"/>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ind w:right="425"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2013</w:t>
            </w:r>
          </w:p>
        </w:tc>
        <w:tc>
          <w:tcPr/>
          <w:p w:rsidR="00000000" w:rsidDel="00000000" w:rsidP="00000000" w:rsidRDefault="00000000" w:rsidRPr="00000000" w14:paraId="0000009B">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CNES</w:t>
            </w:r>
          </w:p>
          <w:p w:rsidR="00000000" w:rsidDel="00000000" w:rsidP="00000000" w:rsidRDefault="00000000" w:rsidRPr="00000000" w14:paraId="0000009C">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CNES</w:t>
            </w:r>
          </w:p>
          <w:p w:rsidR="00000000" w:rsidDel="00000000" w:rsidP="00000000" w:rsidRDefault="00000000" w:rsidRPr="00000000" w14:paraId="0000009D">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ANS</w:t>
            </w:r>
          </w:p>
          <w:p w:rsidR="00000000" w:rsidDel="00000000" w:rsidP="00000000" w:rsidRDefault="00000000" w:rsidRPr="00000000" w14:paraId="0000009E">
            <w:pPr>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SIH</w:t>
            </w:r>
          </w:p>
        </w:tc>
      </w:tr>
    </w:tbl>
    <w:p w:rsidR="00000000" w:rsidDel="00000000" w:rsidP="00000000" w:rsidRDefault="00000000" w:rsidRPr="00000000" w14:paraId="000000A0">
      <w:pPr>
        <w:spacing w:line="360" w:lineRule="auto"/>
        <w:ind w:right="425"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Fonte: Viana (2014, p. 3).</w:t>
      </w:r>
    </w:p>
    <w:p w:rsidR="00000000" w:rsidDel="00000000" w:rsidP="00000000" w:rsidRDefault="00000000" w:rsidRPr="00000000" w14:paraId="000000A1">
      <w:pPr>
        <w:spacing w:line="360" w:lineRule="auto"/>
        <w:ind w:right="425"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tabs>
          <w:tab w:val="left" w:leader="none" w:pos="567"/>
        </w:tabs>
        <w:spacing w:line="360" w:lineRule="auto"/>
        <w:ind w:hanging="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DISCUSSÃO E ANÁLISE DE RESULTADOS - TÍTULO (sempre em negrito todo em maiúsculo, Arial 10, espaço 1,5 - não é obrigatório numerar os títulos e subtítulos)</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200" w:line="360" w:lineRule="auto"/>
        <w:ind w:firstLine="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Lorem ipsum dolor sit amet, consectetur adipiscing elit. Aenean aliquam, dolor et euismod tempus, nunc felis consectetur enim, vitae pharetra nisl augue quis diam. Etiam dictum orci magna, malesuada porta enim congue auctor. Sed aliquet volutpat viverra. Etiam quam sem, egestas eget ante tempus, mollis finibus enim. Cras eget libero erat. Morbi in posuere eros, id pulvinar ligula. Nam a enim magna.</w:t>
      </w: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7.795275590551114" w:hanging="2"/>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7teqrq6irmwp" w:id="3"/>
      <w:bookmarkEnd w:id="3"/>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CONSIDERAÇÕES  (sempre em negrito todo em maiúsculo, Arial 10, espaço, 1,5 - não é obrigatório numerar os títulos e subtítulos)</w:t>
      </w: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Lorem ipsum dolor sit amet, consectetur adipiscing elit. Aenean aliquam, dolor et euismod tempus, nunc felis consectetur enim, vitae pharetra nisl augue quis diam. Etiam dictum orci magna, malesuada porta enim congue auctor. Sed aliquet volutpat viverra. Etiam quam sem, egestas eget ante tempus, mollis finibus enim. Cras eget libero erat. Morbi in posuere eros, id pulvinar ligula. Nam a enim magna.</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Suspendisse ut sem leo. Praesent at ex tincidunt, sollicitudin erat tempor, hendrerit mi. Integer faucibus ipsum ipsum, ut feugiat nulla imperdiet quis. Etiam et est arcu. Lorem ipsum dolor sit amet, consectetur adipiscing elit. Ut ut arcu dignissim, porttitor massa eget, bibendum metus. Donec quis libero feugiat, auctor sapien vitae, dictum mauris. Sed sed eros in nisi dictum venenatis id et arcu. Etiam interdum tincidunt scelerisque. Donec pulvinar nulla at nibh sollicitudin feugiat. Cras sodales imperdiet quam et ultrices. Praesent libero risus, egestas sed purus sagittis, ullamcorper maximus turpis. Praesent auctor eros tortor, sit </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00" w:line="360" w:lineRule="auto"/>
        <w:ind w:left="0" w:right="-568" w:hanging="2"/>
        <w:jc w:val="both"/>
        <w:rPr>
          <w:rFonts w:ascii="Arial" w:cs="Arial" w:eastAsia="Arial" w:hAnsi="Arial"/>
          <w:b w:val="1"/>
          <w:sz w:val="20"/>
          <w:szCs w:val="20"/>
        </w:rPr>
      </w:pPr>
      <w:bookmarkStart w:colFirst="0" w:colLast="0" w:name="_heading=h.r2un2z9o3sef" w:id="4"/>
      <w:bookmarkEnd w:id="4"/>
      <w:r w:rsidDel="00000000" w:rsidR="00000000" w:rsidRPr="00000000">
        <w:rPr>
          <w:rFonts w:ascii="Arial" w:cs="Arial" w:eastAsia="Arial" w:hAnsi="Arial"/>
          <w:b w:val="1"/>
          <w:sz w:val="20"/>
          <w:szCs w:val="20"/>
          <w:rtl w:val="0"/>
        </w:rPr>
        <w:t xml:space="preserve">REFERÊNCIAS (sempre em negrito todo em maiúsculo, Arial 10) </w:t>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00" w:before="0" w:line="360" w:lineRule="auto"/>
        <w:ind w:left="0" w:right="-7.795275590551114" w:hanging="2"/>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7c5kfn1xt89s" w:id="5"/>
      <w:bookmarkEnd w:id="5"/>
      <w:r w:rsidDel="00000000" w:rsidR="00000000" w:rsidRPr="00000000">
        <w:rPr>
          <w:rFonts w:ascii="Arial" w:cs="Arial" w:eastAsia="Arial" w:hAnsi="Arial"/>
          <w:b w:val="1"/>
          <w:sz w:val="20"/>
          <w:szCs w:val="20"/>
          <w:rtl w:val="0"/>
        </w:rPr>
        <w:t xml:space="preserve">Em ordem de citação no texto seguindo as Normas VANCOUVER, espaço simples e entre títulos de livro, espaço 1,5)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Organização Mundial da Saúde. Plano de ação global para a segurança do paciente 2021-2030: em busca da eliminação dos danos evitáveis nos cuidados de saúde [Internet]. Genebra: OMS; 2021 [citado em 2024 fev. 14]. Disponível em: </w:t>
      </w:r>
      <w:hyperlink r:id="rId2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https://www.conass.org.br/wp-content/uploads/2022/11/document.pdf</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Organização das Nações Unidas. Transformando nosso mundo: a Agenda 2030 para o desenvolvimento sustentável [Internet]. [Online]: ONU; s. d. [citado em 2024 fev. 14]. Disponível em: </w:t>
      </w:r>
      <w:hyperlink r:id="rId2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https://www.unodc.org/lpo-brazil/pt/crime/embaixadores-da-juventude/conhea-mais/a-agenda-2030-para-o-desenvolvimento-sustentvel.html</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Falcão MZ, Lages I, Santos JS. 17ª: uma conferência comprometida com a democracia e a saúde. Saúde Debate [Internet]. 2023 [citado em 2024 mar. 13];47(138):369-372. Disponível em: </w:t>
      </w:r>
      <w:hyperlink r:id="rId2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https://saudeemdebate.emnuvens.com.br/sed/article/view/8847</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Villar VCFL, Martins M, Rabello ET. Qualidade do cuidado e segurança do paciente: o papel dos pacientes e familiares. Saúde Debate [Internet]. 2022 [citado em 2024 mar. 13];46(135):1174-1186. Disponível em: </w:t>
      </w:r>
      <w:hyperlink r:id="rId2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https://saudeemdebate.emnuvens.com.br/sed/article/view/6999</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Organização Mundial da Saúde. Patient safety: making health care safer [Internet]. Genebra: OMS; 2017 [citado em 2024 fev. 14]. Disponível em: </w:t>
      </w:r>
      <w:hyperlink r:id="rId2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https://apps.who.int/iris/bitstream/handle/10665/255507/WHO-HIS-SDS-2017.11-eng.pdf?sequence=1&amp;isAllowed=y</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Organização Mundial da Saúde. Global action on patient safety: report by the Director-General [Internet]. Genebra: OMS; 2019 [citado em 2024 fev. 14]. Disponível em: </w:t>
      </w:r>
      <w:hyperlink r:id="rId2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https://apps.who.int/gb/ebwha/pdf_files/WHA72/A72_R6-en.pdf</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Mills DH. Medical insurance feasibility study: a technical summary. West J Med [Internet]. 1978 [citado em 2024 fev. 14];128(4):360-365. Disponível em: </w:t>
      </w:r>
      <w:hyperlink r:id="rId2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https://www.ncbi.nlm.nih.gov/pmc/articles/PMC1238130</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Brennan TA, Leape LL, Laird NM, Hebert L, Localio AR, Lawthers AG, et al. Incidence of adverse events and negligence in hospitalized patients – results of the Harvard Medical Practice Study I. N Engl J Med [Internet]. 1991 [citado em 2024 jul. 26];324(6):370-376. Disponível em: </w:t>
      </w:r>
      <w:hyperlink r:id="rId2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https://www.nejm.org/doi/full/10.1056/NEJM199102073240604</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3.46456692913375" w:right="0" w:hanging="2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Kapur N, Parand A, Soukup T, Reader T, Sevdalis N. Aviation and healthcare: a comparative review with implications for patient safety. JRSM Open [Internet]. 2015 [citado em 2024 fev. 14];7(1):2054270415616548. Disponível em: </w:t>
      </w:r>
      <w:hyperlink r:id="rId2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https://www.ncbi.nlm.nih.gov/pubmed/26770817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285" w:right="0" w:hanging="28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Vries EN, Ramrattan MA, Smorenburg SM, Gouma DJ, Boermeester MA. The incidence and nature of in-hospital adverse events: a systematic review. Qual Saf Health Care [Internet]. 2008 [citado em 2024 fev. 14];17(3):216-223. Disponível em: </w:t>
      </w:r>
      <w:hyperlink r:id="rId3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http://dx.doi.org/10.1136/qshc.2007.023622</w:t>
        </w:r>
      </w:hyperlink>
      <w:r w:rsidDel="00000000" w:rsidR="00000000" w:rsidRPr="00000000">
        <w:rPr>
          <w:rtl w:val="0"/>
        </w:rPr>
      </w:r>
    </w:p>
    <w:p w:rsidR="00000000" w:rsidDel="00000000" w:rsidP="00000000" w:rsidRDefault="00000000" w:rsidRPr="00000000" w14:paraId="000000B3">
      <w:pPr>
        <w:ind w:left="0" w:hanging="2"/>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B4">
      <w:pPr>
        <w:ind w:left="0" w:hanging="2"/>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B5">
      <w:pPr>
        <w:ind w:left="0" w:hanging="2"/>
        <w:jc w:val="both"/>
        <w:rPr>
          <w:rFonts w:ascii="Arial" w:cs="Arial" w:eastAsia="Arial" w:hAnsi="Arial"/>
          <w:b w:val="1"/>
          <w:color w:val="ff0000"/>
          <w:sz w:val="23"/>
          <w:szCs w:val="23"/>
        </w:rPr>
      </w:pPr>
      <w:r w:rsidDel="00000000" w:rsidR="00000000" w:rsidRPr="00000000">
        <w:rPr>
          <w:rFonts w:ascii="Arial" w:cs="Arial" w:eastAsia="Arial" w:hAnsi="Arial"/>
          <w:b w:val="1"/>
          <w:sz w:val="23"/>
          <w:szCs w:val="23"/>
          <w:rtl w:val="0"/>
        </w:rPr>
        <w:t xml:space="preserve">BIOGRAFIA OU CURRÍCULO DOS AUTORES </w:t>
      </w:r>
      <w:r w:rsidDel="00000000" w:rsidR="00000000" w:rsidRPr="00000000">
        <w:rPr>
          <w:rtl w:val="0"/>
        </w:rPr>
      </w:r>
    </w:p>
    <w:p w:rsidR="00000000" w:rsidDel="00000000" w:rsidP="00000000" w:rsidRDefault="00000000" w:rsidRPr="00000000" w14:paraId="000000B6">
      <w:pPr>
        <w:ind w:left="0" w:hanging="2"/>
        <w:jc w:val="both"/>
        <w:rPr>
          <w:rFonts w:ascii="Arial" w:cs="Arial" w:eastAsia="Arial" w:hAnsi="Arial"/>
          <w:sz w:val="23"/>
          <w:szCs w:val="23"/>
        </w:rPr>
      </w:pPr>
      <w:r w:rsidDel="00000000" w:rsidR="00000000" w:rsidRPr="00000000">
        <w:rPr>
          <w:rtl w:val="0"/>
        </w:rPr>
      </w:r>
    </w:p>
    <w:tbl>
      <w:tblPr>
        <w:tblStyle w:val="Table4"/>
        <w:tblW w:w="88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0"/>
        <w:tblGridChange w:id="0">
          <w:tblGrid>
            <w:gridCol w:w="8850"/>
          </w:tblGrid>
        </w:tblGridChange>
      </w:tblGrid>
      <w:tr>
        <w:trPr>
          <w:cantSplit w:val="0"/>
          <w:tblHeader w:val="0"/>
        </w:trPr>
        <w:tc>
          <w:tcPr>
            <w:tcBorders>
              <w:top w:color="ffffff" w:space="0" w:sz="8" w:val="single"/>
              <w:left w:color="1f4e79" w:space="0" w:sz="4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after="0" w:lineRule="auto"/>
              <w:ind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Autor 1 é enfermeira, com doutorado e pós-doutorado. Criadora e líder do Centro de Pesquisa e Desenvolvimento em Ultrassonografia Point-of-Care para Enfermeiros da América Latina. </w:t>
            </w:r>
          </w:p>
        </w:tc>
      </w:tr>
      <w:tr>
        <w:trPr>
          <w:cantSplit w:val="0"/>
          <w:tblHeader w:val="0"/>
        </w:trPr>
        <w:tc>
          <w:tcPr>
            <w:tcBorders>
              <w:top w:color="ffffff" w:space="0" w:sz="8" w:val="single"/>
              <w:left w:color="1f4e79" w:space="0" w:sz="4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spacing w:after="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Autor 2 é enfermeira, com doutorado e pós-doutorado, e lidera o Capítulo </w:t>
            </w:r>
            <w:r w:rsidDel="00000000" w:rsidR="00000000" w:rsidRPr="00000000">
              <w:rPr>
                <w:rFonts w:ascii="Arial" w:cs="Arial" w:eastAsia="Arial" w:hAnsi="Arial"/>
                <w:i w:val="1"/>
                <w:sz w:val="18"/>
                <w:szCs w:val="18"/>
                <w:rtl w:val="0"/>
              </w:rPr>
              <w:t xml:space="preserve">do Institute for Healthcare Improvement Open School</w:t>
            </w:r>
            <w:r w:rsidDel="00000000" w:rsidR="00000000" w:rsidRPr="00000000">
              <w:rPr>
                <w:rFonts w:ascii="Arial" w:cs="Arial" w:eastAsia="Arial" w:hAnsi="Arial"/>
                <w:sz w:val="18"/>
                <w:szCs w:val="18"/>
                <w:rtl w:val="0"/>
              </w:rPr>
              <w:t xml:space="preserve"> na Escola de Enfermagem de Ribeirão Preto da Universidade de São Paulo. </w:t>
            </w:r>
          </w:p>
        </w:tc>
      </w:tr>
      <w:tr>
        <w:trPr>
          <w:cantSplit w:val="0"/>
          <w:tblHeader w:val="0"/>
        </w:trPr>
        <w:tc>
          <w:tcPr>
            <w:tcBorders>
              <w:top w:color="ffffff" w:space="0" w:sz="8" w:val="single"/>
              <w:left w:color="1f4e79" w:space="0" w:sz="4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after="20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Autor 3 é enfermeira, com doutorado e pós-doutorado, Líder do Núcleo de Estudos de Enfermagem em Gestão de Instituições de Saúde e Segurança do Paciente. </w:t>
            </w:r>
          </w:p>
        </w:tc>
      </w:tr>
    </w:tbl>
    <w:p w:rsidR="00000000" w:rsidDel="00000000" w:rsidP="00000000" w:rsidRDefault="00000000" w:rsidRPr="00000000" w14:paraId="000000BA">
      <w:pPr>
        <w:ind w:left="0"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B">
      <w:pPr>
        <w:ind w:left="0"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C">
      <w:pPr>
        <w:ind w:left="0"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D">
      <w:pPr>
        <w:ind w:left="0"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E">
      <w:pPr>
        <w:spacing w:after="240" w:before="240" w:lineRule="auto"/>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F">
      <w:pPr>
        <w:ind w:left="0" w:hanging="2"/>
        <w:jc w:val="both"/>
        <w:rPr>
          <w:rFonts w:ascii="Arial" w:cs="Arial" w:eastAsia="Arial" w:hAnsi="Arial"/>
          <w:sz w:val="18"/>
          <w:szCs w:val="18"/>
        </w:rPr>
      </w:pPr>
      <w:r w:rsidDel="00000000" w:rsidR="00000000" w:rsidRPr="00000000">
        <w:rPr>
          <w:rtl w:val="0"/>
        </w:rPr>
      </w:r>
    </w:p>
    <w:sectPr>
      <w:type w:val="continuous"/>
      <w:pgSz w:h="16840" w:w="11907" w:orient="portrait"/>
      <w:pgMar w:bottom="1134" w:top="1701" w:left="1134" w:right="1134"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hayse Cantanhede" w:id="0" w:date="2025-06-17T00:57:21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usar taxonomia CrediT https://docs.google.com/document/d/1GTv4Inc2LS_AXY-ToHT3HmO66UT0VAHWJNOIqzBNSgA/edit?tab=t.0#heading=h.dag63b2eehyj</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tabs>
        <w:tab w:val="center" w:leader="none" w:pos="4252"/>
        <w:tab w:val="right" w:leader="none" w:pos="8504"/>
      </w:tabs>
      <w:ind w:left="0" w:hanging="2"/>
      <w:rPr/>
    </w:pPr>
    <w:r w:rsidDel="00000000" w:rsidR="00000000" w:rsidRPr="00000000">
      <w:rPr>
        <w:rtl w:val="0"/>
      </w:rPr>
    </w:r>
  </w:p>
  <w:tbl>
    <w:tblPr>
      <w:tblStyle w:val="Table5"/>
      <w:tblW w:w="4830.0" w:type="dxa"/>
      <w:jc w:val="left"/>
      <w:tblInd w:w="284.0" w:type="dxa"/>
      <w:tblLayout w:type="fixed"/>
      <w:tblLook w:val="0000"/>
    </w:tblPr>
    <w:tblGrid>
      <w:gridCol w:w="255"/>
      <w:gridCol w:w="4005"/>
      <w:gridCol w:w="570"/>
      <w:tblGridChange w:id="0">
        <w:tblGrid>
          <w:gridCol w:w="255"/>
          <w:gridCol w:w="4005"/>
          <w:gridCol w:w="570"/>
        </w:tblGrid>
      </w:tblGridChange>
    </w:tblGrid>
    <w:tr>
      <w:trPr>
        <w:cantSplit w:val="1"/>
        <w:trHeight w:val="126" w:hRule="atLeast"/>
        <w:tblHeader w:val="0"/>
      </w:trPr>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tcBorders>
            <w:top w:color="000000" w:space="0" w:sz="8" w:val="single"/>
            <w:right w:color="000000" w:space="0" w:sz="24" w:val="single"/>
          </w:tcBorders>
        </w:tcPr>
        <w:p w:rsidR="00000000" w:rsidDel="00000000" w:rsidP="00000000" w:rsidRDefault="00000000" w:rsidRPr="00000000" w14:paraId="000000CA">
          <w:pPr>
            <w:ind w:left="-141.7322834645671" w:right="-161.10236220472444" w:hanging="135"/>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Revista Gestão &amp; Saúde, Brasília, v. 16, exxxxx, 2025 5</w:t>
          </w:r>
        </w:p>
        <w:p w:rsidR="00000000" w:rsidDel="00000000" w:rsidP="00000000" w:rsidRDefault="00000000" w:rsidRPr="00000000" w14:paraId="000000CB">
          <w:pPr>
            <w:ind w:left="0" w:right="2" w:hanging="2"/>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Universidade de Brasília. ISSN 1982-4785 </w:t>
          </w:r>
        </w:p>
        <w:p w:rsidR="00000000" w:rsidDel="00000000" w:rsidP="00000000" w:rsidRDefault="00000000" w:rsidRPr="00000000" w14:paraId="000000CC">
          <w:pPr>
            <w:ind w:right="2" w:hanging="2"/>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DOI https:10.26512/1679-09442025v16e53275</w:t>
          </w:r>
        </w:p>
      </w:tc>
      <w:tc>
        <w:tcPr>
          <w:tcBorders>
            <w:left w:color="000000" w:space="0" w:sz="24" w:val="single"/>
          </w:tcBorders>
          <w:vAlign w:val="center"/>
        </w:tcPr>
        <w:p w:rsidR="00000000" w:rsidDel="00000000" w:rsidP="00000000" w:rsidRDefault="00000000" w:rsidRPr="00000000" w14:paraId="000000CD">
          <w:pPr>
            <w:tabs>
              <w:tab w:val="center" w:leader="none" w:pos="4252"/>
              <w:tab w:val="right" w:leader="none" w:pos="8504"/>
            </w:tabs>
            <w:ind w:left="0" w:hanging="2"/>
            <w:rPr>
              <w:rFonts w:ascii="Arial" w:cs="Arial" w:eastAsia="Arial" w:hAnsi="Arial"/>
            </w:rPr>
          </w:pPr>
          <w:r w:rsidDel="00000000" w:rsidR="00000000" w:rsidRPr="00000000">
            <w:rPr>
              <w:rFonts w:ascii="Arial" w:cs="Arial" w:eastAsia="Arial" w:hAnsi="Arial"/>
              <w:smallCaps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252"/>
        <w:tab w:val="right" w:leader="none" w:pos="8504"/>
        <w:tab w:val="left" w:leader="none" w:pos="2335"/>
      </w:tabs>
      <w:spacing w:line="240" w:lineRule="auto"/>
      <w:ind w:left="0" w:hanging="2"/>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pPr>
    <w:r w:rsidDel="00000000" w:rsidR="00000000" w:rsidRPr="00000000">
      <w:rPr>
        <w:rtl w:val="0"/>
      </w:rPr>
    </w:r>
  </w:p>
  <w:tbl>
    <w:tblPr>
      <w:tblStyle w:val="Table6"/>
      <w:tblW w:w="4905.0" w:type="dxa"/>
      <w:jc w:val="left"/>
      <w:tblInd w:w="284.0" w:type="dxa"/>
      <w:tblLayout w:type="fixed"/>
      <w:tblLook w:val="0000"/>
    </w:tblPr>
    <w:tblGrid>
      <w:gridCol w:w="255"/>
      <w:gridCol w:w="4380"/>
      <w:gridCol w:w="270"/>
      <w:tblGridChange w:id="0">
        <w:tblGrid>
          <w:gridCol w:w="255"/>
          <w:gridCol w:w="4380"/>
          <w:gridCol w:w="270"/>
        </w:tblGrid>
      </w:tblGridChange>
    </w:tblGrid>
    <w:tr>
      <w:trPr>
        <w:cantSplit w:val="1"/>
        <w:trHeight w:val="281" w:hRule="atLeast"/>
        <w:tblHeader w:val="0"/>
      </w:trPr>
      <w:tc>
        <w:tcPr>
          <w:vMerge w:val="restart"/>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jc w:val="right"/>
            <w:rPr>
              <w:rFonts w:ascii="Calibri" w:cs="Calibri" w:eastAsia="Calibri" w:hAnsi="Calibri"/>
              <w:sz w:val="14"/>
              <w:szCs w:val="14"/>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right"/>
            <w:rPr>
              <w:sz w:val="14"/>
              <w:szCs w:val="14"/>
            </w:rPr>
          </w:pPr>
          <w:r w:rsidDel="00000000" w:rsidR="00000000" w:rsidRPr="00000000">
            <w:rPr>
              <w:rtl w:val="0"/>
            </w:rPr>
          </w:r>
        </w:p>
      </w:tc>
    </w:tr>
    <w:tr>
      <w:trPr>
        <w:cantSplit w:val="1"/>
        <w:trHeight w:val="126"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tcBorders>
            <w:top w:color="000000" w:space="0" w:sz="8" w:val="single"/>
            <w:right w:color="000000" w:space="0" w:sz="2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141.7322834645671" w:right="-161.10236220472444" w:hanging="135"/>
            <w:jc w:val="right"/>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Revista Gestão &amp; Saúde, Brasília, v. 16, e53725, 2025 5 </w:t>
          </w:r>
        </w:p>
        <w:p w:rsidR="00000000" w:rsidDel="00000000" w:rsidP="00000000" w:rsidRDefault="00000000" w:rsidRPr="00000000" w14:paraId="000000D5">
          <w:pPr>
            <w:ind w:right="2" w:hanging="2"/>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Universidade de Brasília. ISSN 1982-4785 </w:t>
          </w:r>
        </w:p>
        <w:p w:rsidR="00000000" w:rsidDel="00000000" w:rsidP="00000000" w:rsidRDefault="00000000" w:rsidRPr="00000000" w14:paraId="000000D6">
          <w:pPr>
            <w:ind w:right="2" w:hanging="2"/>
            <w:jc w:val="right"/>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 DOI https:10.26512/1679-09442025v16e53275</w:t>
          </w:r>
          <w:r w:rsidDel="00000000" w:rsidR="00000000" w:rsidRPr="00000000">
            <w:rPr>
              <w:rtl w:val="0"/>
            </w:rPr>
          </w:r>
        </w:p>
      </w:tc>
      <w:tc>
        <w:tcPr>
          <w:tcBorders>
            <w:left w:color="000000" w:space="0" w:sz="24" w:val="single"/>
          </w:tcBorders>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rFonts w:ascii="Arial" w:cs="Arial" w:eastAsia="Arial" w:hAnsi="Arial"/>
              <w:sz w:val="20"/>
              <w:szCs w:val="20"/>
            </w:rPr>
          </w:pPr>
          <w:r w:rsidDel="00000000" w:rsidR="00000000" w:rsidRPr="00000000">
            <w:rPr>
              <w:rFonts w:ascii="Arial" w:cs="Arial" w:eastAsia="Arial" w:hAnsi="Arial"/>
              <w:smallCaps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tabs>
        <w:tab w:val="center" w:leader="none" w:pos="4252"/>
        <w:tab w:val="right" w:leader="none" w:pos="8504"/>
      </w:tabs>
      <w:ind w:left="0" w:hanging="2"/>
      <w:jc w:val="both"/>
      <w:rPr>
        <w:i w:val="1"/>
        <w:sz w:val="20"/>
        <w:szCs w:val="20"/>
      </w:rPr>
    </w:pPr>
    <w:r w:rsidDel="00000000" w:rsidR="00000000" w:rsidRPr="00000000">
      <w:rPr>
        <w:i w:val="1"/>
        <w:sz w:val="20"/>
        <w:szCs w:val="20"/>
        <w:rtl w:val="0"/>
      </w:rPr>
      <w:t xml:space="preserve"> Autor1; Autor2; Autor 3…            TÍTULO…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-144779</wp:posOffset>
              </wp:positionV>
              <wp:extent cx="3719835" cy="455287"/>
              <wp:effectExtent b="0" l="0" r="0" t="0"/>
              <wp:wrapNone/>
              <wp:docPr id="11" name=""/>
              <a:graphic>
                <a:graphicData uri="http://schemas.microsoft.com/office/word/2010/wordprocessingShape">
                  <wps:wsp>
                    <wps:cNvSpPr/>
                    <wps:cNvPr id="2" name="Shape 2"/>
                    <wps:spPr>
                      <a:xfrm>
                        <a:off x="4007420" y="3643475"/>
                        <a:ext cx="2677160" cy="273050"/>
                      </a:xfrm>
                      <a:prstGeom prst="roundRect">
                        <a:avLst>
                          <a:gd fmla="val 16667" name="adj"/>
                        </a:avLst>
                      </a:prstGeom>
                      <a:solidFill>
                        <a:srgbClr val="164D83"/>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ffffff"/>
                              <w:sz w:val="16"/>
                              <w:vertAlign w:val="baseline"/>
                            </w:rPr>
                            <w:t xml:space="preserve">v.16 (2025) - ISSN 1982-4785</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ffff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-144779</wp:posOffset>
              </wp:positionV>
              <wp:extent cx="3719835" cy="455287"/>
              <wp:effectExtent b="0" l="0" r="0" t="0"/>
              <wp:wrapNone/>
              <wp:docPr id="1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719835" cy="455287"/>
                      </a:xfrm>
                      <a:prstGeom prst="rect"/>
                      <a:ln/>
                    </pic:spPr>
                  </pic:pic>
                </a:graphicData>
              </a:graphic>
            </wp:anchor>
          </w:drawing>
        </mc:Fallback>
      </mc:AlternateContent>
    </w:r>
  </w:p>
  <w:p w:rsidR="00000000" w:rsidDel="00000000" w:rsidP="00000000" w:rsidRDefault="00000000" w:rsidRPr="00000000" w14:paraId="000000C1">
    <w:pPr>
      <w:tabs>
        <w:tab w:val="center" w:leader="none" w:pos="4252"/>
        <w:tab w:val="right" w:leader="none" w:pos="8504"/>
      </w:tabs>
      <w:ind w:left="0" w:hanging="2"/>
      <w:jc w:val="both"/>
      <w:rPr>
        <w:i w:val="1"/>
        <w:color w:val="1f4e79"/>
        <w:sz w:val="32"/>
        <w:szCs w:val="32"/>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tabs>
        <w:tab w:val="center" w:leader="none" w:pos="4252"/>
        <w:tab w:val="right" w:leader="none" w:pos="8504"/>
        <w:tab w:val="left" w:leader="none" w:pos="2268"/>
      </w:tabs>
      <w:ind w:left="0" w:hanging="2"/>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-1092199</wp:posOffset>
              </wp:positionH>
              <wp:positionV relativeFrom="paragraph">
                <wp:posOffset>-266699</wp:posOffset>
              </wp:positionV>
              <wp:extent cx="7648575" cy="819150"/>
              <wp:effectExtent b="0" l="0" r="0" t="0"/>
              <wp:wrapNone/>
              <wp:docPr id="13" name=""/>
              <a:graphic>
                <a:graphicData uri="http://schemas.microsoft.com/office/word/2010/wordprocessingShape">
                  <wps:wsp>
                    <wps:cNvSpPr/>
                    <wps:cNvPr id="4" name="Shape 4"/>
                    <wps:spPr>
                      <a:xfrm>
                        <a:off x="2919900" y="3074550"/>
                        <a:ext cx="4852200" cy="14109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-1092199</wp:posOffset>
              </wp:positionH>
              <wp:positionV relativeFrom="paragraph">
                <wp:posOffset>-266699</wp:posOffset>
              </wp:positionV>
              <wp:extent cx="7648575" cy="819150"/>
              <wp:effectExtent b="0" l="0" r="0" t="0"/>
              <wp:wrapNone/>
              <wp:docPr id="1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48575" cy="81915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-515553</wp:posOffset>
          </wp:positionH>
          <wp:positionV relativeFrom="paragraph">
            <wp:posOffset>-266697</wp:posOffset>
          </wp:positionV>
          <wp:extent cx="4581525" cy="797260"/>
          <wp:effectExtent b="0" l="0" r="0" t="0"/>
          <wp:wrapNone/>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581525" cy="79726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4241800</wp:posOffset>
              </wp:positionH>
              <wp:positionV relativeFrom="paragraph">
                <wp:posOffset>-106679</wp:posOffset>
              </wp:positionV>
              <wp:extent cx="3423285" cy="419659"/>
              <wp:effectExtent b="0" l="0" r="0" t="0"/>
              <wp:wrapNone/>
              <wp:docPr id="12" name=""/>
              <a:graphic>
                <a:graphicData uri="http://schemas.microsoft.com/office/word/2010/wordprocessingShape">
                  <wps:wsp>
                    <wps:cNvSpPr/>
                    <wps:cNvPr id="3" name="Shape 3"/>
                    <wps:spPr>
                      <a:xfrm>
                        <a:off x="4007420" y="3643475"/>
                        <a:ext cx="2677160" cy="273050"/>
                      </a:xfrm>
                      <a:prstGeom prst="roundRect">
                        <a:avLst>
                          <a:gd fmla="val 16667" name="adj"/>
                        </a:avLst>
                      </a:prstGeom>
                      <a:solidFill>
                        <a:srgbClr val="164D83"/>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ffffff"/>
                              <w:sz w:val="16"/>
                              <w:vertAlign w:val="baseline"/>
                            </w:rPr>
                            <w:t xml:space="preserve">v.16 (2025) - ISSN 1982-4785</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ffff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4241800</wp:posOffset>
              </wp:positionH>
              <wp:positionV relativeFrom="paragraph">
                <wp:posOffset>-106679</wp:posOffset>
              </wp:positionV>
              <wp:extent cx="3423285" cy="419659"/>
              <wp:effectExtent b="0" l="0" r="0" t="0"/>
              <wp:wrapNone/>
              <wp:docPr id="1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423285" cy="419659"/>
                      </a:xfrm>
                      <a:prstGeom prst="rect"/>
                      <a:ln/>
                    </pic:spPr>
                  </pic:pic>
                </a:graphicData>
              </a:graphic>
            </wp:anchor>
          </w:drawing>
        </mc:Fallback>
      </mc:AlternateContent>
    </w:r>
  </w:p>
  <w:p w:rsidR="00000000" w:rsidDel="00000000" w:rsidP="00000000" w:rsidRDefault="00000000" w:rsidRPr="00000000" w14:paraId="000000C3">
    <w:pPr>
      <w:tabs>
        <w:tab w:val="center" w:leader="none" w:pos="4252"/>
        <w:tab w:val="right" w:leader="none" w:pos="8504"/>
        <w:tab w:val="left" w:leader="none" w:pos="2268"/>
      </w:tabs>
      <w:ind w:left="0" w:hanging="2"/>
      <w:rPr>
        <w:rFonts w:ascii="Arial" w:cs="Arial" w:eastAsia="Arial" w:hAnsi="Arial"/>
        <w:b w:val="1"/>
      </w:rPr>
    </w:pPr>
    <w:r w:rsidDel="00000000" w:rsidR="00000000" w:rsidRPr="00000000">
      <w:rPr>
        <w:rtl w:val="0"/>
      </w:rPr>
    </w:r>
  </w:p>
  <w:p w:rsidR="00000000" w:rsidDel="00000000" w:rsidP="00000000" w:rsidRDefault="00000000" w:rsidRPr="00000000" w14:paraId="000000C4">
    <w:pPr>
      <w:tabs>
        <w:tab w:val="center" w:leader="none" w:pos="4252"/>
        <w:tab w:val="right" w:leader="none" w:pos="8504"/>
        <w:tab w:val="left" w:leader="none" w:pos="2268"/>
      </w:tabs>
      <w:ind w:left="0" w:hanging="2"/>
      <w:rPr>
        <w:rFonts w:ascii="Arial" w:cs="Arial" w:eastAsia="Arial" w:hAnsi="Arial"/>
        <w:b w:val="1"/>
      </w:rPr>
    </w:pPr>
    <w:r w:rsidDel="00000000" w:rsidR="00000000" w:rsidRPr="00000000">
      <w:rPr>
        <w:rtl w:val="0"/>
      </w:rPr>
    </w:r>
  </w:p>
  <w:p w:rsidR="00000000" w:rsidDel="00000000" w:rsidP="00000000" w:rsidRDefault="00000000" w:rsidRPr="00000000" w14:paraId="000000C5">
    <w:pPr>
      <w:tabs>
        <w:tab w:val="center" w:leader="none" w:pos="4252"/>
        <w:tab w:val="right" w:leader="none" w:pos="8504"/>
        <w:tab w:val="left" w:leader="none" w:pos="2268"/>
      </w:tabs>
      <w:spacing w:before="200" w:lineRule="auto"/>
      <w:ind w:left="0" w:hanging="2"/>
      <w:rPr>
        <w:rFonts w:ascii="Arial" w:cs="Arial" w:eastAsia="Arial" w:hAnsi="Arial"/>
        <w:b w:val="1"/>
      </w:rPr>
    </w:pPr>
    <w:r w:rsidDel="00000000" w:rsidR="00000000" w:rsidRPr="00000000">
      <w:rPr>
        <w:rFonts w:ascii="Arial" w:cs="Arial" w:eastAsia="Arial" w:hAnsi="Arial"/>
        <w:b w:val="1"/>
        <w:rtl w:val="0"/>
      </w:rPr>
      <w:t xml:space="preserve">REVISTA GESTÃO &amp; SAÚDE</w:t>
    </w:r>
  </w:p>
  <w:p w:rsidR="00000000" w:rsidDel="00000000" w:rsidP="00000000" w:rsidRDefault="00000000" w:rsidRPr="00000000" w14:paraId="000000C6">
    <w:pPr>
      <w:tabs>
        <w:tab w:val="center" w:leader="none" w:pos="4252"/>
        <w:tab w:val="right" w:leader="none" w:pos="8504"/>
        <w:tab w:val="left" w:leader="none" w:pos="2268"/>
      </w:tabs>
      <w:ind w:left="0" w:hanging="2"/>
      <w:rPr/>
    </w:pPr>
    <w:r w:rsidDel="00000000" w:rsidR="00000000" w:rsidRPr="00000000">
      <w:rPr>
        <w:rFonts w:ascii="Arial" w:cs="Arial" w:eastAsia="Arial" w:hAnsi="Arial"/>
        <w:b w:val="1"/>
        <w:rtl w:val="0"/>
      </w:rPr>
      <w:t xml:space="preserve">JOURNAL OF MANAGEMENT AND HEALTH</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pPr>
    <w:r w:rsidDel="00000000" w:rsidR="00000000" w:rsidRPr="00000000">
      <w:rPr/>
      <w:pict>
        <v:shape id="WordPictureWatermark1" style="position:absolute;width:495.0pt;height:562.0pt;rotation:0;z-index:-503316481;mso-position-horizontal-relative:margin;mso-position-horizontal:center;mso-position-vertical-relative:margin;mso-position-vertical:center;" alt="" type="#_x0000_t75">
          <v:imagedata cropbottom="0f" cropleft="0f" cropright="0f" croptop="0f" r:id="rId1" o:title="image3.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200" w:before="200" w:line="276" w:lineRule="auto"/>
      <w:ind w:right="-568" w:hanging="2"/>
      <w:jc w:val="both"/>
    </w:pPr>
    <w:rPr>
      <w:rFonts w:ascii="Arial" w:cs="Arial" w:eastAsia="Arial" w:hAnsi="Arial"/>
      <w:b w:val="1"/>
      <w:sz w:val="20"/>
      <w:szCs w:val="20"/>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color w:val="000000"/>
      <w:position w:val="-1"/>
      <w:lang w:eastAsia="pt-BR"/>
    </w:rPr>
  </w:style>
  <w:style w:type="paragraph" w:styleId="Ttulo1">
    <w:name w:val="heading 1"/>
    <w:basedOn w:val="Normal"/>
    <w:next w:val="Normal"/>
    <w:uiPriority w:val="9"/>
    <w:qFormat w:val="1"/>
    <w:pPr>
      <w:keepNext w:val="1"/>
      <w:spacing w:after="60" w:before="240"/>
    </w:pPr>
    <w:rPr>
      <w:rFonts w:ascii="Calibri Light" w:hAnsi="Calibri Light"/>
      <w:b w:val="1"/>
      <w:bCs w:val="1"/>
      <w:kern w:val="32"/>
      <w:sz w:val="32"/>
      <w:szCs w:val="32"/>
    </w:rPr>
  </w:style>
  <w:style w:type="paragraph" w:styleId="Ttulo2">
    <w:name w:val="heading 2"/>
    <w:basedOn w:val="Normal"/>
    <w:next w:val="Normal"/>
    <w:uiPriority w:val="9"/>
    <w:semiHidden w:val="1"/>
    <w:unhideWhenUsed w:val="1"/>
    <w:qFormat w:val="1"/>
    <w:pPr>
      <w:keepNext w:val="1"/>
      <w:tabs>
        <w:tab w:val="num" w:pos="1440"/>
      </w:tabs>
      <w:spacing w:after="60" w:before="240"/>
      <w:ind w:left="1440" w:hanging="720"/>
      <w:outlineLvl w:val="1"/>
    </w:pPr>
    <w:rPr>
      <w:rFonts w:ascii="Cambria" w:hAnsi="Cambria"/>
      <w:b w:val="1"/>
      <w:bCs w:val="1"/>
      <w:i w:val="1"/>
      <w:iCs w:val="1"/>
      <w:sz w:val="28"/>
      <w:szCs w:val="28"/>
      <w:lang w:eastAsia="en-US" w:val="en-US"/>
    </w:rPr>
  </w:style>
  <w:style w:type="paragraph" w:styleId="Ttulo3">
    <w:name w:val="heading 3"/>
    <w:basedOn w:val="Normal"/>
    <w:next w:val="Normal"/>
    <w:uiPriority w:val="9"/>
    <w:semiHidden w:val="1"/>
    <w:unhideWhenUsed w:val="1"/>
    <w:qFormat w:val="1"/>
    <w:pPr>
      <w:keepNext w:val="1"/>
      <w:tabs>
        <w:tab w:val="num" w:pos="2160"/>
      </w:tabs>
      <w:spacing w:after="60" w:before="240"/>
      <w:ind w:left="2160" w:hanging="720"/>
      <w:outlineLvl w:val="2"/>
    </w:pPr>
    <w:rPr>
      <w:rFonts w:ascii="Cambria" w:hAnsi="Cambria"/>
      <w:b w:val="1"/>
      <w:bCs w:val="1"/>
      <w:sz w:val="26"/>
      <w:szCs w:val="26"/>
      <w:lang w:eastAsia="en-US" w:val="en-US"/>
    </w:rPr>
  </w:style>
  <w:style w:type="paragraph" w:styleId="Ttulo4">
    <w:name w:val="heading 4"/>
    <w:basedOn w:val="Normal"/>
    <w:next w:val="Normal"/>
    <w:uiPriority w:val="9"/>
    <w:semiHidden w:val="1"/>
    <w:unhideWhenUsed w:val="1"/>
    <w:qFormat w:val="1"/>
    <w:pPr>
      <w:keepNext w:val="1"/>
      <w:tabs>
        <w:tab w:val="num" w:pos="2880"/>
      </w:tabs>
      <w:spacing w:after="60" w:before="240"/>
      <w:ind w:left="2880" w:hanging="720"/>
      <w:outlineLvl w:val="3"/>
    </w:pPr>
    <w:rPr>
      <w:rFonts w:ascii="Calibri" w:hAnsi="Calibri"/>
      <w:b w:val="1"/>
      <w:bCs w:val="1"/>
      <w:sz w:val="28"/>
      <w:szCs w:val="28"/>
      <w:lang w:eastAsia="en-US" w:val="en-US"/>
    </w:rPr>
  </w:style>
  <w:style w:type="paragraph" w:styleId="Ttulo5">
    <w:name w:val="heading 5"/>
    <w:basedOn w:val="Normal"/>
    <w:next w:val="Normal"/>
    <w:uiPriority w:val="9"/>
    <w:semiHidden w:val="1"/>
    <w:unhideWhenUsed w:val="1"/>
    <w:qFormat w:val="1"/>
    <w:pPr>
      <w:tabs>
        <w:tab w:val="num" w:pos="3600"/>
      </w:tabs>
      <w:spacing w:after="60" w:before="240"/>
      <w:ind w:left="3600" w:hanging="720"/>
      <w:outlineLvl w:val="4"/>
    </w:pPr>
    <w:rPr>
      <w:rFonts w:ascii="Calibri" w:hAnsi="Calibri"/>
      <w:b w:val="1"/>
      <w:bCs w:val="1"/>
      <w:i w:val="1"/>
      <w:iCs w:val="1"/>
      <w:sz w:val="26"/>
      <w:szCs w:val="26"/>
      <w:lang w:eastAsia="en-US" w:val="en-US"/>
    </w:rPr>
  </w:style>
  <w:style w:type="paragraph" w:styleId="Ttulo6">
    <w:name w:val="heading 6"/>
    <w:basedOn w:val="Normal"/>
    <w:next w:val="Normal"/>
    <w:uiPriority w:val="9"/>
    <w:semiHidden w:val="1"/>
    <w:unhideWhenUsed w:val="1"/>
    <w:qFormat w:val="1"/>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pPr>
      <w:tabs>
        <w:tab w:val="num" w:pos="5040"/>
      </w:tabs>
      <w:spacing w:after="60" w:before="240"/>
      <w:ind w:left="5040" w:hanging="720"/>
      <w:outlineLvl w:val="6"/>
    </w:pPr>
    <w:rPr>
      <w:rFonts w:ascii="Calibri" w:hAnsi="Calibri"/>
      <w:lang w:eastAsia="en-US" w:val="en-US"/>
    </w:rPr>
  </w:style>
  <w:style w:type="paragraph" w:styleId="Ttulo8">
    <w:name w:val="heading 8"/>
    <w:basedOn w:val="Normal"/>
    <w:next w:val="Normal"/>
    <w:pPr>
      <w:keepNext w:val="1"/>
      <w:tabs>
        <w:tab w:val="left" w:pos="1276"/>
      </w:tabs>
      <w:spacing w:before="240"/>
      <w:ind w:firstLine="851"/>
      <w:jc w:val="both"/>
      <w:outlineLvl w:val="7"/>
    </w:pPr>
    <w:rPr>
      <w:rFonts w:ascii="Souvenir Lt BT" w:hAnsi="Souvenir Lt BT"/>
      <w:b w:val="1"/>
      <w:sz w:val="28"/>
      <w:szCs w:val="28"/>
    </w:rPr>
  </w:style>
  <w:style w:type="paragraph" w:styleId="Ttulo9">
    <w:name w:val="heading 9"/>
    <w:basedOn w:val="Normal"/>
    <w:next w:val="Normal"/>
    <w:pPr>
      <w:tabs>
        <w:tab w:val="num" w:pos="6480"/>
      </w:tabs>
      <w:spacing w:after="60" w:before="240"/>
      <w:ind w:left="6480" w:hanging="720"/>
      <w:outlineLvl w:val="8"/>
    </w:pPr>
    <w:rPr>
      <w:rFonts w:ascii="Cambria" w:hAnsi="Cambria"/>
      <w:sz w:val="22"/>
      <w:szCs w:val="22"/>
      <w:lang w:eastAsia="en-US"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Forte">
    <w:name w:val="Strong"/>
    <w:rPr>
      <w:b w:val="1"/>
      <w:bCs w:val="1"/>
      <w:w w:val="100"/>
      <w:position w:val="-1"/>
      <w:effect w:val="none"/>
      <w:vertAlign w:val="baseline"/>
      <w:cs w:val="0"/>
      <w:em w:val="none"/>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e">
    <w:name w:val="Emphasis"/>
    <w:rPr>
      <w:i w:val="1"/>
      <w:iCs w:val="1"/>
      <w:w w:val="100"/>
      <w:position w:val="-1"/>
      <w:effect w:val="none"/>
      <w:vertAlign w:val="baseline"/>
      <w:cs w:val="0"/>
      <w:em w:val="none"/>
    </w:rPr>
  </w:style>
  <w:style w:type="paragraph" w:styleId="NormalWeb">
    <w:name w:val="Normal (Web)"/>
    <w:basedOn w:val="Normal"/>
    <w:pPr>
      <w:spacing w:after="100" w:afterAutospacing="1" w:before="100" w:beforeAutospacing="1"/>
    </w:pPr>
  </w:style>
  <w:style w:type="character" w:styleId="Hyperlink">
    <w:name w:val="Hyperlink"/>
    <w:rPr>
      <w:color w:val="0000ff"/>
      <w:w w:val="100"/>
      <w:position w:val="-1"/>
      <w:u w:val="single"/>
      <w:effect w:val="none"/>
      <w:vertAlign w:val="baseline"/>
      <w:cs w:val="0"/>
      <w:em w:val="none"/>
    </w:rPr>
  </w:style>
  <w:style w:type="paragraph" w:styleId="Textodebalo">
    <w:name w:val="Balloon Text"/>
    <w:basedOn w:val="Normal"/>
    <w:rPr>
      <w:rFonts w:ascii="Tahoma" w:cs="Tahoma" w:hAnsi="Tahoma"/>
      <w:sz w:val="16"/>
      <w:szCs w:val="16"/>
    </w:rPr>
  </w:style>
  <w:style w:type="paragraph" w:styleId="MapadoDocumento">
    <w:name w:val="Document Map"/>
    <w:basedOn w:val="Normal"/>
    <w:pPr>
      <w:shd w:color="auto" w:fill="000080" w:val="clear"/>
    </w:pPr>
    <w:rPr>
      <w:rFonts w:ascii="Tahoma" w:cs="Tahoma" w:hAnsi="Tahoma"/>
      <w:sz w:val="20"/>
      <w:szCs w:val="20"/>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uiPriority w:val="99"/>
    <w:qFormat w:val="1"/>
    <w:rPr>
      <w:sz w:val="20"/>
      <w:szCs w:val="20"/>
    </w:rPr>
  </w:style>
  <w:style w:type="paragraph" w:styleId="Assuntodocomentrio">
    <w:name w:val="annotation subject"/>
    <w:basedOn w:val="Textodecomentrio"/>
    <w:next w:val="Textodecomentrio"/>
    <w:rPr>
      <w:b w:val="1"/>
      <w:bCs w:val="1"/>
    </w:rPr>
  </w:style>
  <w:style w:type="character" w:styleId="TI" w:customStyle="1">
    <w:name w:val="TI"/>
    <w:rPr>
      <w:rFonts w:ascii="Albany" w:hAnsi="Albany"/>
      <w:b w:val="0"/>
      <w:bCs w:val="0"/>
      <w:i w:val="0"/>
      <w:iCs w:val="0"/>
      <w:strike w:val="0"/>
      <w:color w:val="000080"/>
      <w:w w:val="100"/>
      <w:position w:val="-1"/>
      <w:sz w:val="22"/>
      <w:szCs w:val="22"/>
      <w:u w:val="none"/>
      <w:effect w:val="none"/>
      <w:vertAlign w:val="baseline"/>
      <w:cs w:val="0"/>
      <w:em w:val="none"/>
    </w:rPr>
  </w:style>
  <w:style w:type="character" w:styleId="CabealhoChar" w:customStyle="1">
    <w:name w:val="Cabeçalho Char"/>
    <w:rPr>
      <w:w w:val="100"/>
      <w:position w:val="-1"/>
      <w:sz w:val="24"/>
      <w:szCs w:val="24"/>
      <w:effect w:val="none"/>
      <w:vertAlign w:val="baseline"/>
      <w:cs w:val="0"/>
      <w:em w:val="none"/>
    </w:rPr>
  </w:style>
  <w:style w:type="character" w:styleId="RodapChar" w:customStyle="1">
    <w:name w:val="Rodapé Char"/>
    <w:rPr>
      <w:w w:val="100"/>
      <w:position w:val="-1"/>
      <w:sz w:val="24"/>
      <w:szCs w:val="24"/>
      <w:effect w:val="none"/>
      <w:vertAlign w:val="baseline"/>
      <w:cs w:val="0"/>
      <w:em w:val="none"/>
    </w:rPr>
  </w:style>
  <w:style w:type="paragraph" w:styleId="BasicParagraph" w:customStyle="1">
    <w:name w:val="[Basic Paragraph]"/>
    <w:basedOn w:val="Normal"/>
    <w:pPr>
      <w:autoSpaceDE w:val="0"/>
      <w:autoSpaceDN w:val="0"/>
      <w:adjustRightInd w:val="0"/>
      <w:spacing w:line="288" w:lineRule="auto"/>
      <w:textAlignment w:val="center"/>
    </w:pPr>
    <w:rPr>
      <w:lang w:val="en-GB"/>
    </w:rPr>
  </w:style>
  <w:style w:type="character" w:styleId="apple-converted-space" w:customStyle="1">
    <w:name w:val="apple-converted-space"/>
    <w:rPr>
      <w:w w:val="100"/>
      <w:position w:val="-1"/>
      <w:effect w:val="none"/>
      <w:vertAlign w:val="baseline"/>
      <w:cs w:val="0"/>
      <w:em w:val="none"/>
    </w:rPr>
  </w:style>
  <w:style w:type="paragraph" w:styleId="Textodenotaderodap">
    <w:name w:val="footnote text"/>
    <w:basedOn w:val="Normal"/>
    <w:qFormat w:val="1"/>
    <w:rPr>
      <w:sz w:val="20"/>
      <w:szCs w:val="20"/>
    </w:rPr>
  </w:style>
  <w:style w:type="character" w:styleId="TextodenotaderodapChar" w:customStyle="1">
    <w:name w:val="Texto de nota de rodapé Char"/>
    <w:basedOn w:val="Fontepargpadro"/>
    <w:rPr>
      <w:w w:val="100"/>
      <w:position w:val="-1"/>
      <w:effect w:val="none"/>
      <w:vertAlign w:val="baseline"/>
      <w:cs w:val="0"/>
      <w:em w:val="none"/>
    </w:rPr>
  </w:style>
  <w:style w:type="paragraph" w:styleId="GradeMdia1-nfase21" w:customStyle="1">
    <w:name w:val="Grade Média 1 - Ênfase 21"/>
    <w:basedOn w:val="Normal"/>
    <w:pPr>
      <w:ind w:left="708"/>
    </w:pPr>
  </w:style>
  <w:style w:type="character" w:styleId="Refdenotaderodap">
    <w:name w:val="footnote reference"/>
    <w:qFormat w:val="1"/>
    <w:rPr>
      <w:w w:val="100"/>
      <w:position w:val="-1"/>
      <w:effect w:val="none"/>
      <w:vertAlign w:val="superscript"/>
      <w:cs w:val="0"/>
      <w:em w:val="none"/>
    </w:rPr>
  </w:style>
  <w:style w:type="paragraph" w:styleId="SombreamentoMdio1-nfase11" w:customStyle="1">
    <w:name w:val="Sombreamento Médio 1 - Ênfase 11"/>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style>
  <w:style w:type="character" w:styleId="hps" w:customStyle="1">
    <w:name w:val="hps"/>
    <w:rPr>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lang w:eastAsia="en-US"/>
    </w:rPr>
  </w:style>
  <w:style w:type="character" w:styleId="Nmerodepgina">
    <w:name w:val="page number"/>
    <w:rPr>
      <w:w w:val="100"/>
      <w:position w:val="-1"/>
      <w:effect w:val="none"/>
      <w:vertAlign w:val="baseline"/>
      <w:cs w:val="0"/>
      <w:em w:val="none"/>
    </w:rPr>
  </w:style>
  <w:style w:type="character" w:styleId="sep" w:customStyle="1">
    <w:name w:val="sep"/>
    <w:rPr>
      <w:w w:val="100"/>
      <w:position w:val="-1"/>
      <w:effect w:val="none"/>
      <w:vertAlign w:val="baseline"/>
      <w:cs w:val="0"/>
      <w:em w:val="none"/>
    </w:rPr>
  </w:style>
  <w:style w:type="paragraph" w:styleId="ListaMdia2-nfase21" w:customStyle="1">
    <w:name w:val="Lista Média 2 - Ênfase 21"/>
    <w:pPr>
      <w:suppressAutoHyphens w:val="1"/>
      <w:spacing w:line="1" w:lineRule="atLeast"/>
      <w:ind w:left="-1" w:leftChars="-1" w:hanging="1" w:hangingChars="1"/>
      <w:textDirection w:val="btLr"/>
      <w:textAlignment w:val="top"/>
      <w:outlineLvl w:val="0"/>
    </w:pPr>
    <w:rPr>
      <w:rFonts w:ascii="Calibri" w:hAnsi="Calibri"/>
      <w:position w:val="-1"/>
      <w:sz w:val="22"/>
      <w:szCs w:val="22"/>
      <w:lang w:eastAsia="pt-BR"/>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character" w:styleId="first-child" w:customStyle="1">
    <w:name w:val="first-child"/>
    <w:rPr>
      <w:w w:val="100"/>
      <w:position w:val="-1"/>
      <w:effect w:val="none"/>
      <w:vertAlign w:val="baseline"/>
      <w:cs w:val="0"/>
      <w:em w:val="none"/>
    </w:rPr>
  </w:style>
  <w:style w:type="paragraph" w:styleId="Corpodetexto">
    <w:name w:val="Body Text"/>
    <w:basedOn w:val="Normal"/>
    <w:rPr>
      <w:b w:val="1"/>
      <w:bCs w:val="1"/>
    </w:rPr>
  </w:style>
  <w:style w:type="character" w:styleId="CorpodetextoChar" w:customStyle="1">
    <w:name w:val="Corpo de texto Char"/>
    <w:rPr>
      <w:b w:val="1"/>
      <w:bCs w:val="1"/>
      <w:w w:val="100"/>
      <w:position w:val="-1"/>
      <w:sz w:val="24"/>
      <w:szCs w:val="24"/>
      <w:effect w:val="none"/>
      <w:vertAlign w:val="baseline"/>
      <w:cs w:val="0"/>
      <w:em w:val="none"/>
    </w:rPr>
  </w:style>
  <w:style w:type="paragraph" w:styleId="western" w:customStyle="1">
    <w:name w:val="western"/>
    <w:basedOn w:val="Normal"/>
    <w:pPr>
      <w:spacing w:after="119" w:before="100" w:beforeAutospacing="1"/>
    </w:pPr>
  </w:style>
  <w:style w:type="paragraph" w:styleId="Corpodetexto2">
    <w:name w:val="Body Text 2"/>
    <w:basedOn w:val="Normal"/>
    <w:pPr>
      <w:spacing w:after="120" w:line="480" w:lineRule="auto"/>
    </w:pPr>
  </w:style>
  <w:style w:type="character" w:styleId="Corpodetexto2Char" w:customStyle="1">
    <w:name w:val="Corpo de texto 2 Char"/>
    <w:rPr>
      <w:w w:val="100"/>
      <w:position w:val="-1"/>
      <w:sz w:val="24"/>
      <w:szCs w:val="24"/>
      <w:effect w:val="none"/>
      <w:vertAlign w:val="baseline"/>
      <w:cs w:val="0"/>
      <w:em w:val="none"/>
    </w:rPr>
  </w:style>
  <w:style w:type="paragraph" w:styleId="Recuodecorpodetexto">
    <w:name w:val="Body Text Indent"/>
    <w:basedOn w:val="Normal"/>
    <w:pPr>
      <w:spacing w:after="120"/>
      <w:ind w:left="283"/>
    </w:pPr>
  </w:style>
  <w:style w:type="character" w:styleId="RecuodecorpodetextoChar" w:customStyle="1">
    <w:name w:val="Recuo de corpo de texto Char"/>
    <w:rPr>
      <w:w w:val="100"/>
      <w:position w:val="-1"/>
      <w:sz w:val="24"/>
      <w:szCs w:val="24"/>
      <w:effect w:val="none"/>
      <w:vertAlign w:val="baseline"/>
      <w:cs w:val="0"/>
      <w:em w:val="none"/>
    </w:rPr>
  </w:style>
  <w:style w:type="character" w:styleId="normal-c0" w:customStyle="1">
    <w:name w:val="normal-c0"/>
    <w:rPr>
      <w:w w:val="100"/>
      <w:position w:val="-1"/>
      <w:effect w:val="none"/>
      <w:vertAlign w:val="baseline"/>
      <w:cs w:val="0"/>
      <w:em w:val="none"/>
    </w:rPr>
  </w:style>
  <w:style w:type="character" w:styleId="normaltextrun" w:customStyle="1">
    <w:name w:val="normaltextrun"/>
    <w:rPr>
      <w:w w:val="100"/>
      <w:position w:val="-1"/>
      <w:effect w:val="none"/>
      <w:vertAlign w:val="baseline"/>
      <w:cs w:val="0"/>
      <w:em w:val="none"/>
    </w:rPr>
  </w:style>
  <w:style w:type="character" w:styleId="spellingerror" w:customStyle="1">
    <w:name w:val="spellingerror"/>
    <w:rPr>
      <w:w w:val="100"/>
      <w:position w:val="-1"/>
      <w:effect w:val="none"/>
      <w:vertAlign w:val="baseline"/>
      <w:cs w:val="0"/>
      <w:em w:val="none"/>
    </w:rPr>
  </w:style>
  <w:style w:type="character" w:styleId="eop" w:customStyle="1">
    <w:name w:val="eop"/>
    <w:rPr>
      <w:w w:val="100"/>
      <w:position w:val="-1"/>
      <w:effect w:val="none"/>
      <w:vertAlign w:val="baseline"/>
      <w:cs w:val="0"/>
      <w:em w:val="none"/>
    </w:rPr>
  </w:style>
  <w:style w:type="character" w:styleId="Ttulo1Char" w:customStyle="1">
    <w:name w:val="Título 1 Char"/>
    <w:rPr>
      <w:rFonts w:ascii="Calibri Light" w:cs="Times New Roman" w:eastAsia="Times New Roman" w:hAnsi="Calibri Light"/>
      <w:b w:val="1"/>
      <w:bCs w:val="1"/>
      <w:w w:val="100"/>
      <w:kern w:val="32"/>
      <w:position w:val="-1"/>
      <w:sz w:val="32"/>
      <w:szCs w:val="32"/>
      <w:effect w:val="none"/>
      <w:vertAlign w:val="baseline"/>
      <w:cs w:val="0"/>
      <w:em w:val="none"/>
    </w:rPr>
  </w:style>
  <w:style w:type="paragraph" w:styleId="GradeMdia21" w:customStyle="1">
    <w:name w:val="Grade Média 21"/>
    <w:pPr>
      <w:suppressAutoHyphens w:val="1"/>
      <w:spacing w:line="1" w:lineRule="atLeast"/>
      <w:ind w:left="-1" w:leftChars="-1" w:hanging="1" w:hangingChars="1"/>
      <w:textDirection w:val="btLr"/>
      <w:textAlignment w:val="top"/>
      <w:outlineLvl w:val="0"/>
    </w:pPr>
    <w:rPr>
      <w:position w:val="-1"/>
      <w:lang w:eastAsia="pt-BR"/>
    </w:rPr>
  </w:style>
  <w:style w:type="paragraph" w:styleId="ListaColorida-nfase11" w:customStyle="1">
    <w:name w:val="Lista Colorida - Ênfase 11"/>
    <w:basedOn w:val="Normal"/>
    <w:pPr>
      <w:spacing w:after="160" w:line="259" w:lineRule="auto"/>
      <w:ind w:left="720"/>
      <w:contextualSpacing w:val="1"/>
    </w:pPr>
    <w:rPr>
      <w:rFonts w:ascii="Calibri" w:eastAsia="Calibri" w:hAnsi="Calibri"/>
      <w:sz w:val="22"/>
      <w:szCs w:val="22"/>
      <w:lang w:eastAsia="en-US"/>
    </w:rPr>
  </w:style>
  <w:style w:type="character" w:styleId="Ttulo2Char" w:customStyle="1">
    <w:name w:val="Título 2 Char"/>
    <w:rPr>
      <w:rFonts w:ascii="Cambria" w:hAnsi="Cambria"/>
      <w:b w:val="1"/>
      <w:bCs w:val="1"/>
      <w:i w:val="1"/>
      <w:iCs w:val="1"/>
      <w:w w:val="100"/>
      <w:position w:val="-1"/>
      <w:sz w:val="28"/>
      <w:szCs w:val="28"/>
      <w:effect w:val="none"/>
      <w:vertAlign w:val="baseline"/>
      <w:cs w:val="0"/>
      <w:em w:val="none"/>
      <w:lang w:eastAsia="en-US" w:val="en-US"/>
    </w:rPr>
  </w:style>
  <w:style w:type="character" w:styleId="Ttulo3Char" w:customStyle="1">
    <w:name w:val="Título 3 Char"/>
    <w:rPr>
      <w:rFonts w:ascii="Cambria" w:hAnsi="Cambria"/>
      <w:b w:val="1"/>
      <w:bCs w:val="1"/>
      <w:w w:val="100"/>
      <w:position w:val="-1"/>
      <w:sz w:val="26"/>
      <w:szCs w:val="26"/>
      <w:effect w:val="none"/>
      <w:vertAlign w:val="baseline"/>
      <w:cs w:val="0"/>
      <w:em w:val="none"/>
      <w:lang w:eastAsia="en-US" w:val="en-US"/>
    </w:rPr>
  </w:style>
  <w:style w:type="character" w:styleId="Ttulo4Char" w:customStyle="1">
    <w:name w:val="Título 4 Char"/>
    <w:rPr>
      <w:rFonts w:ascii="Calibri" w:hAnsi="Calibri"/>
      <w:b w:val="1"/>
      <w:bCs w:val="1"/>
      <w:w w:val="100"/>
      <w:position w:val="-1"/>
      <w:sz w:val="28"/>
      <w:szCs w:val="28"/>
      <w:effect w:val="none"/>
      <w:vertAlign w:val="baseline"/>
      <w:cs w:val="0"/>
      <w:em w:val="none"/>
      <w:lang w:eastAsia="en-US" w:val="en-US"/>
    </w:rPr>
  </w:style>
  <w:style w:type="character" w:styleId="Ttulo5Char" w:customStyle="1">
    <w:name w:val="Título 5 Char"/>
    <w:rPr>
      <w:rFonts w:ascii="Calibri" w:hAnsi="Calibri"/>
      <w:b w:val="1"/>
      <w:bCs w:val="1"/>
      <w:i w:val="1"/>
      <w:iCs w:val="1"/>
      <w:w w:val="100"/>
      <w:position w:val="-1"/>
      <w:sz w:val="26"/>
      <w:szCs w:val="26"/>
      <w:effect w:val="none"/>
      <w:vertAlign w:val="baseline"/>
      <w:cs w:val="0"/>
      <w:em w:val="none"/>
      <w:lang w:eastAsia="en-US" w:val="en-US"/>
    </w:rPr>
  </w:style>
  <w:style w:type="character" w:styleId="Ttulo6Char" w:customStyle="1">
    <w:name w:val="Título 6 Char"/>
    <w:rPr>
      <w:b w:val="1"/>
      <w:bCs w:val="1"/>
      <w:w w:val="100"/>
      <w:position w:val="-1"/>
      <w:sz w:val="22"/>
      <w:szCs w:val="22"/>
      <w:effect w:val="none"/>
      <w:vertAlign w:val="baseline"/>
      <w:cs w:val="0"/>
      <w:em w:val="none"/>
      <w:lang w:eastAsia="en-US" w:val="en-US"/>
    </w:rPr>
  </w:style>
  <w:style w:type="character" w:styleId="Ttulo7Char" w:customStyle="1">
    <w:name w:val="Título 7 Char"/>
    <w:rPr>
      <w:rFonts w:ascii="Calibri" w:hAnsi="Calibri"/>
      <w:w w:val="100"/>
      <w:position w:val="-1"/>
      <w:sz w:val="24"/>
      <w:szCs w:val="24"/>
      <w:effect w:val="none"/>
      <w:vertAlign w:val="baseline"/>
      <w:cs w:val="0"/>
      <w:em w:val="none"/>
      <w:lang w:eastAsia="en-US" w:val="en-US"/>
    </w:rPr>
  </w:style>
  <w:style w:type="character" w:styleId="Ttulo9Char" w:customStyle="1">
    <w:name w:val="Título 9 Char"/>
    <w:rPr>
      <w:rFonts w:ascii="Cambria" w:hAnsi="Cambria"/>
      <w:w w:val="100"/>
      <w:position w:val="-1"/>
      <w:sz w:val="22"/>
      <w:szCs w:val="22"/>
      <w:effect w:val="none"/>
      <w:vertAlign w:val="baseline"/>
      <w:cs w:val="0"/>
      <w:em w:val="none"/>
      <w:lang w:eastAsia="en-US" w:val="en-US"/>
    </w:rPr>
  </w:style>
  <w:style w:type="character" w:styleId="Ttulo8Char" w:customStyle="1">
    <w:name w:val="Título 8 Char"/>
    <w:rPr>
      <w:rFonts w:ascii="Souvenir Lt BT" w:hAnsi="Souvenir Lt BT"/>
      <w:b w:val="1"/>
      <w:w w:val="100"/>
      <w:position w:val="-1"/>
      <w:sz w:val="28"/>
      <w:szCs w:val="28"/>
      <w:effect w:val="none"/>
      <w:vertAlign w:val="baseline"/>
      <w:cs w:val="0"/>
      <w:em w:val="none"/>
    </w:rPr>
  </w:style>
  <w:style w:type="character" w:styleId="TextodecomentrioChar" w:customStyle="1">
    <w:name w:val="Texto de comentário Char"/>
    <w:uiPriority w:val="99"/>
    <w:rPr>
      <w:w w:val="100"/>
      <w:position w:val="-1"/>
      <w:effect w:val="none"/>
      <w:vertAlign w:val="baseline"/>
      <w:cs w:val="0"/>
      <w:em w:val="none"/>
    </w:rPr>
  </w:style>
  <w:style w:type="character" w:styleId="AssuntodocomentrioChar" w:customStyle="1">
    <w:name w:val="Assunto do comentário Char"/>
    <w:rPr>
      <w:b w:val="1"/>
      <w:bCs w:val="1"/>
      <w:w w:val="100"/>
      <w:position w:val="-1"/>
      <w:effect w:val="none"/>
      <w:vertAlign w:val="baseline"/>
      <w:cs w:val="0"/>
      <w:em w:val="none"/>
    </w:rPr>
  </w:style>
  <w:style w:type="paragraph" w:styleId="SombreamentoEscuro-nfase11" w:customStyle="1">
    <w:name w:val="Sombreamento Escuro - Ênfase 11"/>
    <w:pPr>
      <w:suppressAutoHyphens w:val="1"/>
      <w:spacing w:line="1" w:lineRule="atLeast"/>
      <w:ind w:left="-1" w:leftChars="-1" w:hanging="1" w:hangingChars="1"/>
      <w:textDirection w:val="btLr"/>
      <w:textAlignment w:val="top"/>
      <w:outlineLvl w:val="0"/>
    </w:pPr>
    <w:rPr>
      <w:position w:val="-1"/>
      <w:lang w:eastAsia="en-US" w:val="en-US"/>
    </w:rPr>
  </w:style>
  <w:style w:type="numbering" w:styleId="Semlista1" w:customStyle="1">
    <w:name w:val="Sem lista1"/>
    <w:next w:val="Semlista"/>
    <w:qFormat w:val="1"/>
  </w:style>
  <w:style w:type="paragraph" w:styleId="ModelodeTituloPrincipal" w:customStyle="1">
    <w:name w:val="Modelo de Titulo Principal"/>
    <w:basedOn w:val="Normal"/>
    <w:pPr>
      <w:numPr>
        <w:numId w:val="1"/>
      </w:numPr>
      <w:ind w:left="-1" w:hanging="1"/>
    </w:pPr>
    <w:rPr>
      <w:rFonts w:ascii="Arial" w:hAnsi="Arial"/>
      <w:b w:val="1"/>
      <w:sz w:val="28"/>
    </w:rPr>
  </w:style>
  <w:style w:type="character" w:styleId="ModelodeTituloPrincipalChar" w:customStyle="1">
    <w:name w:val="Modelo de Titulo Principal Char"/>
    <w:rPr>
      <w:rFonts w:ascii="Arial" w:hAnsi="Arial"/>
      <w:b w:val="1"/>
      <w:w w:val="100"/>
      <w:position w:val="-1"/>
      <w:sz w:val="28"/>
      <w:szCs w:val="24"/>
      <w:effect w:val="none"/>
      <w:vertAlign w:val="baseline"/>
      <w:cs w:val="0"/>
      <w:em w:val="none"/>
    </w:rPr>
  </w:style>
  <w:style w:type="paragraph" w:styleId="CorpodoTexto" w:customStyle="1">
    <w:name w:val="Corpo do Texto"/>
    <w:basedOn w:val="Normal"/>
    <w:pPr>
      <w:spacing w:line="360" w:lineRule="auto"/>
      <w:ind w:firstLine="709"/>
      <w:jc w:val="both"/>
    </w:pPr>
    <w:rPr>
      <w:szCs w:val="22"/>
      <w:lang w:eastAsia="en-US"/>
    </w:rPr>
  </w:style>
  <w:style w:type="paragraph" w:styleId="Pr-formataoHTML">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Pr-formataoHTMLChar" w:customStyle="1">
    <w:name w:val="Pré-formatação HTML Char"/>
    <w:rPr>
      <w:rFonts w:ascii="Courier New" w:hAnsi="Courier New"/>
      <w:w w:val="100"/>
      <w:position w:val="-1"/>
      <w:effect w:val="none"/>
      <w:vertAlign w:val="baseline"/>
      <w:cs w:val="0"/>
      <w:em w:val="none"/>
    </w:rPr>
  </w:style>
  <w:style w:type="character" w:styleId="st" w:customStyle="1">
    <w:name w:val="st"/>
    <w:rPr>
      <w:w w:val="100"/>
      <w:position w:val="-1"/>
      <w:effect w:val="none"/>
      <w:vertAlign w:val="baseline"/>
      <w:cs w:val="0"/>
      <w:em w:val="none"/>
    </w:rPr>
  </w:style>
  <w:style w:type="paragraph" w:styleId="ParaAttribute1" w:customStyle="1">
    <w:name w:val="ParaAttribute1"/>
    <w:pPr>
      <w:suppressAutoHyphens w:val="1"/>
      <w:spacing w:after="200" w:line="360" w:lineRule="auto"/>
      <w:ind w:left="-1" w:leftChars="-1" w:hanging="1" w:hangingChars="1"/>
      <w:jc w:val="center"/>
      <w:textDirection w:val="btLr"/>
      <w:textAlignment w:val="top"/>
      <w:outlineLvl w:val="0"/>
    </w:pPr>
    <w:rPr>
      <w:position w:val="-1"/>
      <w:lang w:eastAsia="pt-BR"/>
    </w:rPr>
  </w:style>
  <w:style w:type="character" w:styleId="CharAttribute6" w:customStyle="1">
    <w:name w:val="CharAttribute6"/>
    <w:rPr>
      <w:rFonts w:ascii="Times New Roman" w:eastAsia="Times New Roman"/>
      <w:b w:val="1"/>
      <w:w w:val="100"/>
      <w:position w:val="-1"/>
      <w:sz w:val="28"/>
      <w:effect w:val="none"/>
      <w:vertAlign w:val="baseline"/>
      <w:cs w:val="0"/>
      <w:em w:val="none"/>
    </w:rPr>
  </w:style>
  <w:style w:type="character" w:styleId="A0" w:customStyle="1">
    <w:name w:val="A0"/>
    <w:rPr>
      <w:color w:val="000000"/>
      <w:w w:val="100"/>
      <w:position w:val="-1"/>
      <w:sz w:val="20"/>
      <w:szCs w:val="20"/>
      <w:effect w:val="none"/>
      <w:vertAlign w:val="baseline"/>
      <w:cs w:val="0"/>
      <w:em w:val="none"/>
    </w:rPr>
  </w:style>
  <w:style w:type="paragraph" w:styleId="Recuodecorpodetexto3">
    <w:name w:val="Body Text Indent 3"/>
    <w:basedOn w:val="Normal"/>
    <w:pPr>
      <w:spacing w:after="120"/>
      <w:ind w:left="283"/>
    </w:pPr>
    <w:rPr>
      <w:sz w:val="16"/>
      <w:szCs w:val="16"/>
    </w:rPr>
  </w:style>
  <w:style w:type="character" w:styleId="Recuodecorpodetexto3Char" w:customStyle="1">
    <w:name w:val="Recuo de corpo de texto 3 Char"/>
    <w:rPr>
      <w:w w:val="100"/>
      <w:position w:val="-1"/>
      <w:sz w:val="16"/>
      <w:szCs w:val="16"/>
      <w:effect w:val="none"/>
      <w:vertAlign w:val="baseline"/>
      <w:cs w:val="0"/>
      <w:em w:val="none"/>
    </w:rPr>
  </w:style>
  <w:style w:type="paragraph" w:styleId="Legenda">
    <w:name w:val="caption"/>
    <w:basedOn w:val="Normal"/>
    <w:next w:val="Normal"/>
    <w:pPr>
      <w:spacing w:after="160"/>
      <w:ind w:firstLine="709"/>
      <w:jc w:val="both"/>
    </w:pPr>
    <w:rPr>
      <w:i w:val="1"/>
      <w:iCs w:val="1"/>
      <w:color w:val="44546a"/>
      <w:sz w:val="18"/>
      <w:szCs w:val="18"/>
      <w:lang w:eastAsia="en-US"/>
    </w:rPr>
  </w:style>
  <w:style w:type="paragraph" w:styleId="EndNoteBibliographyTitle" w:customStyle="1">
    <w:name w:val="EndNote Bibliography Title"/>
    <w:basedOn w:val="Normal"/>
    <w:pPr>
      <w:spacing w:line="259" w:lineRule="auto"/>
      <w:jc w:val="center"/>
    </w:pPr>
    <w:rPr>
      <w:rFonts w:ascii="Calibri" w:cs="Calibri" w:eastAsia="Calibri" w:hAnsi="Calibri"/>
      <w:noProof w:val="1"/>
      <w:sz w:val="22"/>
      <w:szCs w:val="22"/>
    </w:rPr>
  </w:style>
  <w:style w:type="character" w:styleId="EndNoteBibliographyTitleChar" w:customStyle="1">
    <w:name w:val="EndNote Bibliography Title Char"/>
    <w:rPr>
      <w:rFonts w:ascii="Calibri" w:cs="Calibri" w:eastAsia="Calibri" w:hAnsi="Calibri"/>
      <w:noProof w:val="1"/>
      <w:w w:val="100"/>
      <w:position w:val="-1"/>
      <w:sz w:val="22"/>
      <w:szCs w:val="22"/>
      <w:effect w:val="none"/>
      <w:vertAlign w:val="baseline"/>
      <w:cs w:val="0"/>
      <w:em w:val="none"/>
    </w:rPr>
  </w:style>
  <w:style w:type="paragraph" w:styleId="EndNoteBibliography" w:customStyle="1">
    <w:name w:val="EndNote Bibliography"/>
    <w:basedOn w:val="Normal"/>
    <w:pPr>
      <w:spacing w:after="160"/>
      <w:jc w:val="both"/>
    </w:pPr>
    <w:rPr>
      <w:rFonts w:ascii="Calibri" w:cs="Calibri" w:eastAsia="Calibri" w:hAnsi="Calibri"/>
      <w:noProof w:val="1"/>
      <w:sz w:val="22"/>
      <w:szCs w:val="22"/>
    </w:rPr>
  </w:style>
  <w:style w:type="character" w:styleId="EndNoteBibliographyChar" w:customStyle="1">
    <w:name w:val="EndNote Bibliography Char"/>
    <w:rPr>
      <w:rFonts w:ascii="Calibri" w:cs="Calibri" w:eastAsia="Calibri" w:hAnsi="Calibri"/>
      <w:noProof w:val="1"/>
      <w:w w:val="100"/>
      <w:position w:val="-1"/>
      <w:sz w:val="22"/>
      <w:szCs w:val="22"/>
      <w:effect w:val="none"/>
      <w:vertAlign w:val="baseline"/>
      <w:cs w:val="0"/>
      <w:em w:val="none"/>
    </w:rPr>
  </w:style>
  <w:style w:type="numbering" w:styleId="Semlista2" w:customStyle="1">
    <w:name w:val="Sem lista2"/>
    <w:next w:val="Semlista"/>
    <w:qFormat w:val="1"/>
  </w:style>
  <w:style w:type="paragraph" w:styleId="Textodenotadefim">
    <w:name w:val="endnote text"/>
    <w:basedOn w:val="Normal"/>
    <w:qFormat w:val="1"/>
    <w:pPr>
      <w:spacing w:after="200" w:line="276" w:lineRule="auto"/>
    </w:pPr>
    <w:rPr>
      <w:rFonts w:ascii="Calibri" w:eastAsia="Calibri" w:hAnsi="Calibri"/>
      <w:sz w:val="20"/>
      <w:szCs w:val="20"/>
      <w:lang w:eastAsia="en-US"/>
    </w:rPr>
  </w:style>
  <w:style w:type="character" w:styleId="TextodenotadefimChar" w:customStyle="1">
    <w:name w:val="Texto de nota de fim Char"/>
    <w:rPr>
      <w:rFonts w:ascii="Calibri" w:eastAsia="Calibri" w:hAnsi="Calibri"/>
      <w:w w:val="100"/>
      <w:position w:val="-1"/>
      <w:effect w:val="none"/>
      <w:vertAlign w:val="baseline"/>
      <w:cs w:val="0"/>
      <w:em w:val="none"/>
      <w:lang w:eastAsia="en-US"/>
    </w:rPr>
  </w:style>
  <w:style w:type="character" w:styleId="Refdenotadefim">
    <w:name w:val="endnote reference"/>
    <w:qFormat w:val="1"/>
    <w:rPr>
      <w:w w:val="100"/>
      <w:position w:val="-1"/>
      <w:effect w:val="none"/>
      <w:vertAlign w:val="superscript"/>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TtuloemPortugus" w:customStyle="1">
    <w:name w:val="Título em Português"/>
    <w:basedOn w:val="Normal"/>
    <w:pPr>
      <w:spacing w:after="240" w:line="250" w:lineRule="auto"/>
      <w:ind w:left="11" w:hanging="11"/>
      <w:jc w:val="center"/>
    </w:pPr>
    <w:rPr>
      <w:rFonts w:ascii="Arial" w:cs="Arial" w:eastAsia="Arial" w:hAnsi="Arial"/>
      <w:b w:val="1"/>
      <w:sz w:val="28"/>
      <w:szCs w:val="28"/>
    </w:rPr>
  </w:style>
  <w:style w:type="character" w:styleId="textexposedshow" w:customStyle="1">
    <w:name w:val="text_exposed_show"/>
    <w:rPr>
      <w:w w:val="100"/>
      <w:position w:val="-1"/>
      <w:effect w:val="none"/>
      <w:vertAlign w:val="baseline"/>
      <w:cs w:val="0"/>
      <w:em w:val="none"/>
    </w:rPr>
  </w:style>
  <w:style w:type="character" w:styleId="MenoPendente">
    <w:name w:val="Unresolved Mention"/>
    <w:qFormat w:val="1"/>
    <w:rPr>
      <w:color w:val="605e5c"/>
      <w:w w:val="100"/>
      <w:position w:val="-1"/>
      <w:effect w:val="none"/>
      <w:shd w:color="auto" w:fill="e1dfdd" w:val="clear"/>
      <w:vertAlign w:val="baseline"/>
      <w:cs w:val="0"/>
      <w:em w:val="none"/>
    </w:rPr>
  </w:style>
  <w:style w:type="paragraph" w:styleId="Recuodecorpodetexto2">
    <w:name w:val="Body Text Indent 2"/>
    <w:basedOn w:val="Normal"/>
    <w:pPr>
      <w:spacing w:after="120" w:line="480" w:lineRule="auto"/>
      <w:ind w:left="283"/>
    </w:pPr>
  </w:style>
  <w:style w:type="character" w:styleId="Recuodecorpodetexto2Char" w:customStyle="1">
    <w:name w:val="Recuo de corpo de texto 2 Char"/>
    <w:rPr>
      <w:w w:val="100"/>
      <w:position w:val="-1"/>
      <w:sz w:val="24"/>
      <w:szCs w:val="24"/>
      <w:effect w:val="none"/>
      <w:vertAlign w:val="baseline"/>
      <w:cs w:val="0"/>
      <w:em w:val="none"/>
    </w:rPr>
  </w:style>
  <w:style w:type="character" w:styleId="A8" w:customStyle="1">
    <w:name w:val="A8"/>
    <w:rPr>
      <w:color w:val="000000"/>
      <w:w w:val="100"/>
      <w:position w:val="-1"/>
      <w:sz w:val="20"/>
      <w:szCs w:val="20"/>
      <w:effect w:val="none"/>
      <w:vertAlign w:val="baseline"/>
      <w:cs w:val="0"/>
      <w:em w:val="none"/>
    </w:rPr>
  </w:style>
  <w:style w:type="character" w:styleId="EstiloPalavras-ChaveChar" w:customStyle="1">
    <w:name w:val="Estilo_Palavras-Chave Char"/>
    <w:rPr>
      <w:rFonts w:ascii="Times New Roman" w:cs="Times New Roman" w:eastAsia="Times New Roman" w:hAnsi="Times New Roman"/>
      <w:b w:val="1"/>
      <w:w w:val="100"/>
      <w:position w:val="-1"/>
      <w:sz w:val="24"/>
      <w:szCs w:val="24"/>
      <w:effect w:val="none"/>
      <w:vertAlign w:val="baseline"/>
      <w:cs w:val="0"/>
      <w:em w:val="none"/>
    </w:rPr>
  </w:style>
  <w:style w:type="paragraph" w:styleId="Standard" w:customStyle="1">
    <w:name w:val="Standard"/>
    <w:pPr>
      <w:spacing w:after="200" w:line="276" w:lineRule="auto"/>
      <w:ind w:left="-1" w:leftChars="-1" w:hanging="1" w:hangingChars="1"/>
      <w:textDirection w:val="btLr"/>
      <w:textAlignment w:val="baseline"/>
      <w:outlineLvl w:val="0"/>
    </w:pPr>
    <w:rPr>
      <w:position w:val="-1"/>
      <w:lang w:eastAsia="pt-BR"/>
    </w:rPr>
  </w:style>
  <w:style w:type="character" w:styleId="TextodecomentrioChar1" w:customStyle="1">
    <w:name w:val="Texto de comentário Char1"/>
    <w:rPr>
      <w:rFonts w:ascii="Times New Roman" w:cs="Times New Roman" w:eastAsia="Times New Roman" w:hAnsi="Times New Roman"/>
      <w:w w:val="100"/>
      <w:position w:val="-1"/>
      <w:sz w:val="24"/>
      <w:szCs w:val="24"/>
      <w:effect w:val="none"/>
      <w:vertAlign w:val="baseline"/>
      <w:cs w:val="0"/>
      <w:em w:val="none"/>
    </w:rPr>
  </w:style>
  <w:style w:type="paragraph" w:styleId="WW-Default1" w:customStyle="1">
    <w:name w:val="WW-Default1"/>
    <w:pPr>
      <w:autoSpaceDE w:val="0"/>
      <w:spacing w:line="1" w:lineRule="atLeast"/>
      <w:ind w:left="-1" w:leftChars="-1" w:hanging="1" w:hangingChars="1"/>
      <w:textDirection w:val="btLr"/>
      <w:textAlignment w:val="top"/>
      <w:outlineLvl w:val="0"/>
    </w:pPr>
    <w:rPr>
      <w:position w:val="-1"/>
      <w:lang w:eastAsia="pt-BR"/>
    </w:rPr>
  </w:style>
  <w:style w:type="paragraph" w:styleId="commentcontentpara" w:customStyle="1">
    <w:name w:val="commentcontentpara"/>
    <w:basedOn w:val="Normal"/>
    <w:pPr>
      <w:spacing w:after="100" w:afterAutospacing="1" w:before="100" w:beforeAutospacing="1"/>
    </w:pPr>
  </w:style>
  <w:style w:type="paragraph" w:styleId="paragraph" w:customStyle="1">
    <w:name w:val="paragraph"/>
    <w:basedOn w:val="Normal"/>
    <w:pPr>
      <w:spacing w:after="100" w:afterAutospacing="1" w:before="100" w:beforeAutospacing="1"/>
    </w:pPr>
  </w:style>
  <w:style w:type="character" w:styleId="apple-tab-span" w:customStyle="1">
    <w:name w:val="apple-tab-span"/>
    <w:rPr>
      <w:w w:val="100"/>
      <w:position w:val="-1"/>
      <w:effect w:val="none"/>
      <w:vertAlign w:val="baseline"/>
      <w:cs w:val="0"/>
      <w:em w:val="none"/>
    </w:rPr>
  </w:style>
  <w:style w:type="character" w:styleId="LinkdaInternet" w:customStyle="1">
    <w:name w:val="Link da Internet"/>
    <w:qFormat w:val="1"/>
    <w:rPr>
      <w:color w:val="0000ff"/>
      <w:w w:val="100"/>
      <w:position w:val="-1"/>
      <w:u w:val="single"/>
      <w:effect w:val="none"/>
      <w:vertAlign w:val="baseline"/>
      <w:cs w:val="0"/>
      <w:em w:val="none"/>
    </w:rPr>
  </w:style>
  <w:style w:type="character" w:styleId="A5" w:customStyle="1">
    <w:name w:val="A5"/>
    <w:rPr>
      <w:i w:val="1"/>
      <w:iCs w:val="1"/>
      <w:color w:val="000000"/>
      <w:w w:val="100"/>
      <w:position w:val="-1"/>
      <w:sz w:val="11"/>
      <w:szCs w:val="11"/>
      <w:effect w:val="none"/>
      <w:vertAlign w:val="baseline"/>
      <w:cs w:val="0"/>
      <w:em w:val="none"/>
    </w:rPr>
  </w:style>
  <w:style w:type="character" w:styleId="ncoradanotaderodap" w:customStyle="1">
    <w:name w:val="Âncora da nota de rodapé"/>
    <w:rPr>
      <w:w w:val="100"/>
      <w:position w:val="-1"/>
      <w:effect w:val="none"/>
      <w:vertAlign w:val="superscript"/>
      <w:cs w:val="0"/>
      <w:em w:val="none"/>
    </w:rPr>
  </w:style>
  <w:style w:type="character" w:styleId="nfaseforte" w:customStyle="1">
    <w:name w:val="Ênfase forte"/>
    <w:rPr>
      <w:b w:val="1"/>
      <w:bCs w:val="1"/>
      <w:w w:val="100"/>
      <w:position w:val="-1"/>
      <w:effect w:val="none"/>
      <w:vertAlign w:val="baseline"/>
      <w:cs w:val="0"/>
      <w:em w:val="none"/>
    </w:rPr>
  </w:style>
  <w:style w:type="paragraph" w:styleId="Textoprformatado" w:customStyle="1">
    <w:name w:val="Texto préformatado"/>
    <w:basedOn w:val="Normal"/>
    <w:pPr>
      <w:spacing w:line="276" w:lineRule="auto"/>
    </w:pPr>
    <w:rPr>
      <w:rFonts w:ascii="Liberation Mono" w:cs="Liberation Mono" w:eastAsia="NSimSun" w:hAnsi="Liberation Mono"/>
      <w:color w:val="00000a"/>
      <w:sz w:val="20"/>
      <w:szCs w:val="20"/>
      <w:lang w:eastAsia="en-US"/>
    </w:rPr>
  </w:style>
  <w:style w:type="paragraph" w:styleId="Standarduser" w:customStyle="1">
    <w:name w:val="Standard (user)"/>
    <w:pPr>
      <w:autoSpaceDN w:val="0"/>
      <w:spacing w:after="160" w:line="1" w:lineRule="atLeast"/>
      <w:ind w:left="-1" w:leftChars="-1" w:hanging="1" w:hangingChars="1"/>
      <w:textDirection w:val="btLr"/>
      <w:textAlignment w:val="baseline"/>
      <w:outlineLvl w:val="0"/>
    </w:pPr>
    <w:rPr>
      <w:rFonts w:ascii="Calibri" w:cs="Calibri" w:eastAsia="SimSun" w:hAnsi="Calibri"/>
      <w:color w:val="00000a"/>
      <w:kern w:val="3"/>
      <w:position w:val="-1"/>
      <w:sz w:val="22"/>
      <w:szCs w:val="22"/>
      <w:lang w:eastAsia="en-US"/>
    </w:rPr>
  </w:style>
  <w:style w:type="paragraph" w:styleId="TabeladeGrade21" w:customStyle="1">
    <w:name w:val="Tabela de Grade 21"/>
    <w:basedOn w:val="Normal"/>
    <w:next w:val="Normal"/>
    <w:qFormat w:val="1"/>
  </w:style>
  <w:style w:type="paragraph" w:styleId="Seo" w:customStyle="1">
    <w:name w:val="Seção"/>
    <w:basedOn w:val="Normal"/>
    <w:pPr>
      <w:tabs>
        <w:tab w:val="num" w:pos="720"/>
      </w:tabs>
      <w:spacing w:before="480" w:line="360" w:lineRule="auto"/>
      <w:ind w:left="357" w:hanging="357"/>
      <w:jc w:val="both"/>
    </w:pPr>
    <w:rPr>
      <w:rFonts w:ascii="Arial" w:cs="Arial" w:eastAsia="Arial" w:hAnsi="Arial"/>
      <w:b w:val="1"/>
      <w:szCs w:val="22"/>
    </w:rPr>
  </w:style>
  <w:style w:type="paragraph" w:styleId="Normal1" w:customStyle="1">
    <w:name w:val="Normal1"/>
    <w:pPr>
      <w:suppressAutoHyphens w:val="1"/>
      <w:spacing w:after="200" w:line="276" w:lineRule="auto"/>
      <w:ind w:left="-1" w:leftChars="-1" w:hanging="1" w:hangingChars="1"/>
      <w:textDirection w:val="btLr"/>
      <w:textAlignment w:val="top"/>
      <w:outlineLvl w:val="0"/>
    </w:pPr>
    <w:rPr>
      <w:rFonts w:ascii="Calibri" w:cs="Calibri" w:eastAsia="Calibri" w:hAnsi="Calibri"/>
      <w:position w:val="-1"/>
      <w:sz w:val="22"/>
      <w:szCs w:val="22"/>
      <w:lang w:eastAsia="es-ES" w:val="es-ES"/>
    </w:rPr>
  </w:style>
  <w:style w:type="character" w:styleId="MapadoDocumentoChar" w:customStyle="1">
    <w:name w:val="Mapa do Documento Char"/>
    <w:rPr>
      <w:rFonts w:ascii="Tahoma" w:cs="Tahoma" w:hAnsi="Tahoma"/>
      <w:w w:val="100"/>
      <w:position w:val="-1"/>
      <w:effect w:val="none"/>
      <w:shd w:color="auto" w:fill="000080" w:val="clear"/>
      <w:vertAlign w:val="baseline"/>
      <w:cs w:val="0"/>
      <w:em w:val="none"/>
    </w:rPr>
  </w:style>
  <w:style w:type="character" w:styleId="GradeMdia2Char" w:customStyle="1">
    <w:name w:val="Grade Média 2 Char"/>
    <w:rPr>
      <w:w w:val="100"/>
      <w:position w:val="-1"/>
      <w:sz w:val="24"/>
      <w:szCs w:val="24"/>
      <w:effect w:val="none"/>
      <w:vertAlign w:val="baseline"/>
      <w:cs w:val="0"/>
      <w:em w:val="non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NormalTable0"/>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rPr>
    <w:tblPr>
      <w:tblStyleRowBandSize w:val="1"/>
      <w:tblStyleColBandSize w:val="1"/>
      <w:tblCellMar>
        <w:left w:w="108.0" w:type="dxa"/>
        <w:right w:w="108.0" w:type="dxa"/>
      </w:tblCellMar>
    </w:tblPr>
  </w:style>
  <w:style w:type="table" w:styleId="a1" w:customStyle="1">
    <w:basedOn w:val="NormalTable0"/>
    <w:tblPr>
      <w:tblStyleRowBandSize w:val="1"/>
      <w:tblStyleColBandSize w:val="1"/>
      <w:tblCellMar>
        <w:top w:w="100.0" w:type="dxa"/>
        <w:left w:w="100.0" w:type="dxa"/>
        <w:bottom w:w="100.0" w:type="dxa"/>
        <w:right w:w="100.0" w:type="dxa"/>
      </w:tblCellMar>
    </w:tblPr>
  </w:style>
  <w:style w:type="table" w:styleId="a2" w:customStyle="1">
    <w:basedOn w:val="NormalTable0"/>
    <w:tblPr>
      <w:tblStyleRowBandSize w:val="1"/>
      <w:tblStyleColBandSize w:val="1"/>
      <w:tblCellMar>
        <w:left w:w="108.0" w:type="dxa"/>
        <w:right w:w="108.0" w:type="dxa"/>
      </w:tblCellMar>
    </w:tblPr>
  </w:style>
  <w:style w:type="table" w:styleId="a3" w:customStyle="1">
    <w:basedOn w:val="NormalTable0"/>
    <w:tblPr>
      <w:tblStyleRowBandSize w:val="1"/>
      <w:tblStyleColBandSize w:val="1"/>
      <w:tblCellMar>
        <w:left w:w="108.0" w:type="dxa"/>
        <w:right w:w="108.0" w:type="dxa"/>
      </w:tblCellMar>
    </w:tblPr>
  </w:style>
  <w:style w:type="paragraph" w:styleId="PargrafodaLista">
    <w:name w:val="List Paragraph"/>
    <w:basedOn w:val="Normal"/>
    <w:uiPriority w:val="34"/>
    <w:qFormat w:val="1"/>
    <w:rsid w:val="00765C8D"/>
    <w:pPr>
      <w:ind w:left="720"/>
      <w:contextualSpacing w:val="1"/>
    </w:pPr>
  </w:style>
  <w:style w:type="paragraph" w:styleId="Commarcadores">
    <w:name w:val="List Bullet"/>
    <w:basedOn w:val="Normal"/>
    <w:uiPriority w:val="99"/>
    <w:unhideWhenUsed w:val="1"/>
    <w:rsid w:val="00721CC1"/>
    <w:pPr>
      <w:numPr>
        <w:numId w:val="5"/>
      </w:numPr>
      <w:contextualSpacing w:val="1"/>
    </w:pPr>
  </w:style>
  <w:style w:type="paragraph" w:styleId="Reviso">
    <w:name w:val="Revision"/>
    <w:hidden w:val="1"/>
    <w:uiPriority w:val="99"/>
    <w:semiHidden w:val="1"/>
    <w:rsid w:val="0003367B"/>
    <w:rPr>
      <w:color w:val="000000"/>
      <w:position w:val="-1"/>
      <w:lang w:eastAsia="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ind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ind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color w:val="00000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rcid.org/0000-0003-3454-6602" TargetMode="External"/><Relationship Id="rId22" Type="http://schemas.openxmlformats.org/officeDocument/2006/relationships/hyperlink" Target="https://www.unodc.org/lpo-brazil/pt/crime/embaixadores-da-juventude/conhea-mais/a-agenda-2030-para-o-desenvolvimento-sustentvel.html" TargetMode="External"/><Relationship Id="rId21" Type="http://schemas.openxmlformats.org/officeDocument/2006/relationships/hyperlink" Target="https://www.conass.org.br/wp-content/uploads/2022/11/document.pdf" TargetMode="External"/><Relationship Id="rId24" Type="http://schemas.openxmlformats.org/officeDocument/2006/relationships/hyperlink" Target="https://saudeemdebate.emnuvens.com.br/sed/article/view/6999" TargetMode="External"/><Relationship Id="rId23" Type="http://schemas.openxmlformats.org/officeDocument/2006/relationships/hyperlink" Target="https://saudeemdebate.emnuvens.com.br/sed/article/view/8847"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reativecommons.org/licenses/by/4.0/" TargetMode="External"/><Relationship Id="rId26" Type="http://schemas.openxmlformats.org/officeDocument/2006/relationships/hyperlink" Target="https://apps.who.int/gb/ebwha/pdf_files/WHA72/A72_R6-en.pdf" TargetMode="External"/><Relationship Id="rId25" Type="http://schemas.openxmlformats.org/officeDocument/2006/relationships/hyperlink" Target="https://apps.who.int/iris/bitstream/handle/10665/255507/WHO-HIS-SDS-2017.11-eng.pdf?sequence=1&amp;isAllowed=y" TargetMode="External"/><Relationship Id="rId28" Type="http://schemas.openxmlformats.org/officeDocument/2006/relationships/hyperlink" Target="https://www.nejm.org/doi/full/10.1056/NEJM199102073240604" TargetMode="External"/><Relationship Id="rId27" Type="http://schemas.openxmlformats.org/officeDocument/2006/relationships/hyperlink" Target="https://www.ncbi.nlm.nih.gov/pmc/articles/PMC1238130"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ncbi.nlm.nih.gov/pubmed/26770817" TargetMode="External"/><Relationship Id="rId7" Type="http://schemas.openxmlformats.org/officeDocument/2006/relationships/customXml" Target="../customXML/item1.xml"/><Relationship Id="rId8" Type="http://schemas.microsoft.com/office/2011/relationships/commentsExtended" Target="commentsExtended.xml"/><Relationship Id="rId30" Type="http://schemas.openxmlformats.org/officeDocument/2006/relationships/hyperlink" Target="http://dx.doi.org/10.1136/qshc.2007.023622" TargetMode="External"/><Relationship Id="rId11" Type="http://schemas.openxmlformats.org/officeDocument/2006/relationships/hyperlink" Target="https://doi.org/10.26512/1679-09442025v16e53275" TargetMode="External"/><Relationship Id="rId10" Type="http://schemas.openxmlformats.org/officeDocument/2006/relationships/image" Target="media/image2.jpg"/><Relationship Id="rId13" Type="http://schemas.openxmlformats.org/officeDocument/2006/relationships/header" Target="header2.xml"/><Relationship Id="rId12" Type="http://schemas.openxmlformats.org/officeDocument/2006/relationships/header" Target="header1.xm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19" Type="http://schemas.openxmlformats.org/officeDocument/2006/relationships/hyperlink" Target="https://orcid.org/0000-0001-9389-3300" TargetMode="External"/><Relationship Id="rId18" Type="http://schemas.openxmlformats.org/officeDocument/2006/relationships/hyperlink" Target="https://orcid.org/0000-0002-5174-112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8hYT8rvh55brbcCC30poseSj/g==">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2024-04-16T20:41:00Z</dcterms:created>
  <dc:creator>rscunha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0x010100C7EC039BC9A2374FB8B364EB5A4E2674</vt:lpwstr>
  </property>
</Properties>
</file>