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5B5B3B" w14:textId="35C60008" w:rsidR="00292F82" w:rsidRPr="00292F82" w:rsidRDefault="00292F82" w:rsidP="00C51FBF">
      <w:pPr>
        <w:spacing w:after="0" w:line="240" w:lineRule="auto"/>
        <w:jc w:val="center"/>
        <w:rPr>
          <w:rFonts w:ascii="Arial" w:hAnsi="Arial" w:cs="Arial"/>
          <w:b/>
          <w:iCs/>
          <w:lang w:val="pt-BR"/>
        </w:rPr>
      </w:pPr>
      <w:r w:rsidRPr="00292F82">
        <w:rPr>
          <w:rFonts w:ascii="Arial" w:hAnsi="Arial" w:cs="Arial"/>
          <w:b/>
          <w:iCs/>
          <w:lang w:val="pt-BR"/>
        </w:rPr>
        <w:t>TEMPLATE PARA ARTIGOS</w:t>
      </w:r>
    </w:p>
    <w:p w14:paraId="52F10837" w14:textId="5AB9C15D" w:rsidR="00292F82" w:rsidRPr="00292F82" w:rsidRDefault="00292F82" w:rsidP="00292F82">
      <w:pPr>
        <w:spacing w:after="0" w:line="240" w:lineRule="auto"/>
        <w:jc w:val="center"/>
        <w:rPr>
          <w:rFonts w:ascii="Arial" w:hAnsi="Arial" w:cs="Arial"/>
          <w:bCs/>
          <w:iCs/>
          <w:lang w:val="pt-BR"/>
        </w:rPr>
      </w:pPr>
      <w:r w:rsidRPr="00292F82">
        <w:rPr>
          <w:rFonts w:ascii="Arial" w:hAnsi="Arial" w:cs="Arial"/>
          <w:bCs/>
          <w:iCs/>
          <w:lang w:val="pt-BR"/>
        </w:rPr>
        <w:t>(PORTUGUÊS)</w:t>
      </w:r>
    </w:p>
    <w:p w14:paraId="1F6F358E" w14:textId="11FD959E" w:rsidR="00292F82" w:rsidRDefault="00292F82">
      <w:pPr>
        <w:pBdr>
          <w:bottom w:val="single" w:sz="6" w:space="1" w:color="auto"/>
        </w:pBdr>
        <w:spacing w:after="0"/>
        <w:jc w:val="center"/>
        <w:rPr>
          <w:b/>
          <w:i/>
          <w:lang w:val="pt-BR"/>
        </w:rPr>
      </w:pPr>
    </w:p>
    <w:p w14:paraId="7E3A90E1" w14:textId="77777777" w:rsidR="00292F82" w:rsidRDefault="00292F82">
      <w:pPr>
        <w:spacing w:after="0"/>
        <w:jc w:val="center"/>
        <w:rPr>
          <w:b/>
          <w:i/>
          <w:lang w:val="pt-BR"/>
        </w:rPr>
      </w:pPr>
    </w:p>
    <w:p w14:paraId="104E627E" w14:textId="03D50D63" w:rsidR="00562DF2" w:rsidRPr="00B25912" w:rsidRDefault="003A4A63">
      <w:pPr>
        <w:spacing w:after="0"/>
        <w:jc w:val="center"/>
        <w:rPr>
          <w:lang w:val="pt-BR"/>
        </w:rPr>
      </w:pPr>
      <w:r w:rsidRPr="00B25912">
        <w:rPr>
          <w:b/>
          <w:i/>
          <w:lang w:val="pt-BR"/>
        </w:rPr>
        <w:t>Título do artigo, Times New Roman 12, negrito e itálico, centrado</w:t>
      </w:r>
    </w:p>
    <w:p w14:paraId="2A253BFD" w14:textId="77777777" w:rsidR="00562DF2" w:rsidRPr="00B25912" w:rsidRDefault="003A4A63">
      <w:pPr>
        <w:spacing w:after="0"/>
        <w:jc w:val="center"/>
        <w:rPr>
          <w:lang w:val="pt-BR"/>
        </w:rPr>
      </w:pPr>
      <w:r w:rsidRPr="00B25912">
        <w:rPr>
          <w:b/>
          <w:i/>
          <w:lang w:val="pt-BR"/>
        </w:rPr>
        <w:t>(Tradução do título ao inglês)</w:t>
      </w:r>
    </w:p>
    <w:p w14:paraId="717B25EF" w14:textId="77777777" w:rsidR="00562DF2" w:rsidRPr="00B25912" w:rsidRDefault="00562DF2">
      <w:pPr>
        <w:spacing w:after="0"/>
        <w:jc w:val="both"/>
        <w:rPr>
          <w:lang w:val="pt-BR"/>
        </w:rPr>
      </w:pPr>
    </w:p>
    <w:p w14:paraId="1C6B378A" w14:textId="77777777" w:rsidR="00562DF2" w:rsidRDefault="003A4A63">
      <w:pPr>
        <w:spacing w:after="0"/>
        <w:jc w:val="both"/>
        <w:rPr>
          <w:b/>
          <w:smallCaps/>
          <w:lang w:val="pt-BR"/>
        </w:rPr>
      </w:pPr>
      <w:r w:rsidRPr="00B25912">
        <w:rPr>
          <w:b/>
          <w:smallCaps/>
          <w:lang w:val="pt-BR"/>
        </w:rPr>
        <w:t xml:space="preserve">NOME DO/A AUTOR/A OU AUTORES/AS </w:t>
      </w:r>
    </w:p>
    <w:p w14:paraId="5032B8D9" w14:textId="44EA32DA" w:rsidR="009A58F8" w:rsidRPr="009A58F8" w:rsidRDefault="009A58F8">
      <w:pPr>
        <w:spacing w:after="0"/>
        <w:jc w:val="both"/>
        <w:rPr>
          <w:lang w:val="pt-BR"/>
        </w:rPr>
      </w:pPr>
      <w:proofErr w:type="spellStart"/>
      <w:r w:rsidRPr="009A58F8">
        <w:rPr>
          <w:smallCaps/>
          <w:highlight w:val="yellow"/>
          <w:lang w:val="pt-BR"/>
        </w:rPr>
        <w:t>Orcid</w:t>
      </w:r>
      <w:proofErr w:type="spellEnd"/>
      <w:r w:rsidRPr="009A58F8">
        <w:rPr>
          <w:smallCaps/>
          <w:highlight w:val="yellow"/>
          <w:lang w:val="pt-BR"/>
        </w:rPr>
        <w:t>:</w:t>
      </w:r>
      <w:r w:rsidRPr="009A58F8">
        <w:rPr>
          <w:smallCaps/>
          <w:lang w:val="pt-BR"/>
        </w:rPr>
        <w:t xml:space="preserve"> </w:t>
      </w:r>
    </w:p>
    <w:p w14:paraId="583E6A65" w14:textId="77777777" w:rsidR="00562DF2" w:rsidRPr="00B25912" w:rsidRDefault="003A4A63">
      <w:pPr>
        <w:spacing w:after="0"/>
        <w:jc w:val="both"/>
        <w:rPr>
          <w:lang w:val="pt-BR"/>
        </w:rPr>
      </w:pPr>
      <w:r w:rsidRPr="00B25912">
        <w:rPr>
          <w:lang w:val="pt-BR"/>
        </w:rPr>
        <w:t xml:space="preserve">Vínculo institucional </w:t>
      </w:r>
    </w:p>
    <w:p w14:paraId="728A53A7" w14:textId="77777777" w:rsidR="009A58F8" w:rsidRDefault="003A4A63">
      <w:pPr>
        <w:tabs>
          <w:tab w:val="left" w:pos="1170"/>
        </w:tabs>
        <w:spacing w:after="0"/>
        <w:jc w:val="both"/>
        <w:rPr>
          <w:lang w:val="pt-BR"/>
        </w:rPr>
      </w:pPr>
      <w:r w:rsidRPr="00B25912">
        <w:rPr>
          <w:lang w:val="pt-BR"/>
        </w:rPr>
        <w:t xml:space="preserve">País </w:t>
      </w:r>
    </w:p>
    <w:p w14:paraId="6D84868C" w14:textId="2D05BD0F" w:rsidR="00562DF2" w:rsidRPr="00B25912" w:rsidRDefault="003A4A63">
      <w:pPr>
        <w:tabs>
          <w:tab w:val="left" w:pos="1170"/>
        </w:tabs>
        <w:spacing w:after="0"/>
        <w:jc w:val="both"/>
        <w:rPr>
          <w:lang w:val="pt-BR"/>
        </w:rPr>
      </w:pPr>
      <w:r w:rsidRPr="00B25912">
        <w:rPr>
          <w:lang w:val="pt-BR"/>
        </w:rPr>
        <w:tab/>
      </w:r>
    </w:p>
    <w:p w14:paraId="102A8B3E" w14:textId="77777777" w:rsidR="00562DF2" w:rsidRPr="00B25912" w:rsidRDefault="00562DF2">
      <w:pPr>
        <w:spacing w:after="0"/>
        <w:jc w:val="both"/>
        <w:rPr>
          <w:lang w:val="pt-BR"/>
        </w:rPr>
      </w:pPr>
    </w:p>
    <w:p w14:paraId="4B2C9008" w14:textId="77777777" w:rsidR="00562DF2" w:rsidRPr="00B25912" w:rsidRDefault="003A4A63">
      <w:pPr>
        <w:spacing w:after="0"/>
        <w:jc w:val="both"/>
        <w:rPr>
          <w:lang w:val="pt-BR"/>
        </w:rPr>
      </w:pPr>
      <w:proofErr w:type="spellStart"/>
      <w:r w:rsidRPr="00B25912">
        <w:rPr>
          <w:smallCaps/>
          <w:lang w:val="pt-BR"/>
        </w:rPr>
        <w:t>Resumen</w:t>
      </w:r>
      <w:proofErr w:type="spellEnd"/>
      <w:r w:rsidRPr="00B25912">
        <w:rPr>
          <w:lang w:val="pt-BR"/>
        </w:rPr>
        <w:t xml:space="preserve">: Resumo em espanhol, máximo 150 palavras. </w:t>
      </w:r>
    </w:p>
    <w:p w14:paraId="079E59D4" w14:textId="34930486" w:rsidR="00562DF2" w:rsidRPr="00B25912" w:rsidRDefault="003A4A63">
      <w:pPr>
        <w:spacing w:after="0"/>
        <w:jc w:val="both"/>
        <w:rPr>
          <w:lang w:val="pt-BR"/>
        </w:rPr>
      </w:pPr>
      <w:r w:rsidRPr="00057F6F">
        <w:rPr>
          <w:smallCaps/>
          <w:lang w:val="es-419"/>
        </w:rPr>
        <w:t>Palabras clave</w:t>
      </w:r>
      <w:r w:rsidRPr="00057F6F">
        <w:rPr>
          <w:lang w:val="es-419"/>
        </w:rPr>
        <w:t xml:space="preserve">: </w:t>
      </w:r>
      <w:r w:rsidR="00057F6F" w:rsidRPr="00057F6F">
        <w:rPr>
          <w:i/>
          <w:iCs/>
          <w:lang w:val="es-419"/>
        </w:rPr>
        <w:t>Número</w:t>
      </w:r>
      <w:r w:rsidR="00057F6F" w:rsidRPr="00057F6F">
        <w:rPr>
          <w:lang w:val="es-419"/>
        </w:rPr>
        <w:t xml:space="preserve">. </w:t>
      </w:r>
      <w:r w:rsidRPr="00057F6F">
        <w:rPr>
          <w:i/>
          <w:lang w:val="es-419"/>
        </w:rPr>
        <w:t>Máximo. Seis. Pala</w:t>
      </w:r>
      <w:r w:rsidR="00057F6F" w:rsidRPr="00057F6F">
        <w:rPr>
          <w:i/>
          <w:lang w:val="es-419"/>
        </w:rPr>
        <w:t>b</w:t>
      </w:r>
      <w:r w:rsidRPr="00057F6F">
        <w:rPr>
          <w:i/>
          <w:lang w:val="es-419"/>
        </w:rPr>
        <w:t>ras</w:t>
      </w:r>
      <w:r w:rsidR="00057F6F" w:rsidRPr="00057F6F">
        <w:rPr>
          <w:i/>
          <w:lang w:val="es-419"/>
        </w:rPr>
        <w:t xml:space="preserve"> </w:t>
      </w:r>
      <w:r w:rsidRPr="00057F6F">
        <w:rPr>
          <w:i/>
          <w:lang w:val="es-419"/>
        </w:rPr>
        <w:t>C</w:t>
      </w:r>
      <w:r w:rsidR="00057F6F" w:rsidRPr="00057F6F">
        <w:rPr>
          <w:i/>
          <w:lang w:val="es-419"/>
        </w:rPr>
        <w:t>lav</w:t>
      </w:r>
      <w:r w:rsidRPr="00057F6F">
        <w:rPr>
          <w:i/>
          <w:lang w:val="es-419"/>
        </w:rPr>
        <w:t xml:space="preserve">e. </w:t>
      </w:r>
      <w:r w:rsidRPr="00B25912">
        <w:rPr>
          <w:i/>
          <w:lang w:val="pt-BR"/>
        </w:rPr>
        <w:t xml:space="preserve">Separadas. Por </w:t>
      </w:r>
      <w:proofErr w:type="spellStart"/>
      <w:r w:rsidR="00057F6F">
        <w:rPr>
          <w:i/>
          <w:lang w:val="pt-BR"/>
        </w:rPr>
        <w:t>Pu</w:t>
      </w:r>
      <w:r w:rsidRPr="00B25912">
        <w:rPr>
          <w:i/>
          <w:lang w:val="pt-BR"/>
        </w:rPr>
        <w:t>nto</w:t>
      </w:r>
      <w:proofErr w:type="spellEnd"/>
      <w:r w:rsidRPr="00B25912">
        <w:rPr>
          <w:i/>
          <w:lang w:val="pt-BR"/>
        </w:rPr>
        <w:t xml:space="preserve"> </w:t>
      </w:r>
      <w:r w:rsidR="00057F6F">
        <w:rPr>
          <w:i/>
          <w:lang w:val="pt-BR"/>
        </w:rPr>
        <w:t>y</w:t>
      </w:r>
      <w:r w:rsidRPr="00B25912">
        <w:rPr>
          <w:i/>
          <w:lang w:val="pt-BR"/>
        </w:rPr>
        <w:t xml:space="preserve"> espaço.</w:t>
      </w:r>
    </w:p>
    <w:p w14:paraId="60E8C21A" w14:textId="77777777" w:rsidR="00562DF2" w:rsidRPr="00B25912" w:rsidRDefault="00562DF2">
      <w:pPr>
        <w:spacing w:after="0"/>
        <w:jc w:val="both"/>
        <w:rPr>
          <w:lang w:val="pt-BR"/>
        </w:rPr>
      </w:pPr>
    </w:p>
    <w:p w14:paraId="5C6B401A" w14:textId="77777777" w:rsidR="00562DF2" w:rsidRPr="00B25912" w:rsidRDefault="003A4A63">
      <w:pPr>
        <w:spacing w:after="0"/>
        <w:jc w:val="both"/>
        <w:rPr>
          <w:lang w:val="pt-BR"/>
        </w:rPr>
      </w:pPr>
      <w:r w:rsidRPr="00B25912">
        <w:rPr>
          <w:smallCaps/>
          <w:lang w:val="pt-BR"/>
        </w:rPr>
        <w:t>Resumo</w:t>
      </w:r>
      <w:r w:rsidRPr="00B25912">
        <w:rPr>
          <w:lang w:val="pt-BR"/>
        </w:rPr>
        <w:t xml:space="preserve">: Resumo em português, máximo 150 palavras. </w:t>
      </w:r>
    </w:p>
    <w:p w14:paraId="19870B6D" w14:textId="5FE9D26F" w:rsidR="00562DF2" w:rsidRPr="00B25912" w:rsidRDefault="003A4A63">
      <w:pPr>
        <w:spacing w:after="0"/>
        <w:jc w:val="both"/>
        <w:rPr>
          <w:lang w:val="pt-BR"/>
        </w:rPr>
      </w:pPr>
      <w:r w:rsidRPr="00B25912">
        <w:rPr>
          <w:smallCaps/>
          <w:lang w:val="pt-BR"/>
        </w:rPr>
        <w:t>Palavras-chave</w:t>
      </w:r>
      <w:r w:rsidRPr="00B25912">
        <w:rPr>
          <w:lang w:val="pt-BR"/>
        </w:rPr>
        <w:t xml:space="preserve">: </w:t>
      </w:r>
      <w:r w:rsidR="00C51FBF">
        <w:rPr>
          <w:i/>
          <w:iCs/>
          <w:lang w:val="pt-BR"/>
        </w:rPr>
        <w:t xml:space="preserve">Número. </w:t>
      </w:r>
      <w:r w:rsidRPr="00B25912">
        <w:rPr>
          <w:i/>
          <w:lang w:val="pt-BR"/>
        </w:rPr>
        <w:t>Máximo. Seis. Palavras</w:t>
      </w:r>
      <w:r w:rsidR="00C51FBF">
        <w:rPr>
          <w:i/>
          <w:lang w:val="pt-BR"/>
        </w:rPr>
        <w:t>-c</w:t>
      </w:r>
      <w:r w:rsidRPr="00B25912">
        <w:rPr>
          <w:i/>
          <w:lang w:val="pt-BR"/>
        </w:rPr>
        <w:t xml:space="preserve">have. Separadas. Por ponto e espaço. </w:t>
      </w:r>
    </w:p>
    <w:p w14:paraId="6CCE103D" w14:textId="77777777" w:rsidR="00562DF2" w:rsidRPr="00B25912" w:rsidRDefault="00562DF2">
      <w:pPr>
        <w:spacing w:after="0"/>
        <w:jc w:val="both"/>
        <w:rPr>
          <w:lang w:val="pt-BR"/>
        </w:rPr>
      </w:pPr>
    </w:p>
    <w:p w14:paraId="3851E47A" w14:textId="77777777" w:rsidR="00562DF2" w:rsidRPr="00B25912" w:rsidRDefault="003A4A63">
      <w:pPr>
        <w:spacing w:after="0"/>
        <w:jc w:val="both"/>
        <w:rPr>
          <w:lang w:val="pt-BR"/>
        </w:rPr>
      </w:pPr>
      <w:r w:rsidRPr="00B25912">
        <w:rPr>
          <w:smallCaps/>
          <w:lang w:val="pt-BR"/>
        </w:rPr>
        <w:t>Abstract</w:t>
      </w:r>
      <w:r w:rsidRPr="00B25912">
        <w:rPr>
          <w:lang w:val="pt-BR"/>
        </w:rPr>
        <w:t xml:space="preserve">: Resumo em inglês, máximo 150 palavras. </w:t>
      </w:r>
    </w:p>
    <w:p w14:paraId="38B700F3" w14:textId="0E9D0269" w:rsidR="00562DF2" w:rsidRPr="00057F6F" w:rsidRDefault="003A4A63">
      <w:pPr>
        <w:spacing w:after="0"/>
        <w:jc w:val="both"/>
        <w:rPr>
          <w:lang w:val="en-US"/>
        </w:rPr>
      </w:pPr>
      <w:r w:rsidRPr="00057F6F">
        <w:rPr>
          <w:smallCaps/>
          <w:lang w:val="en-US"/>
        </w:rPr>
        <w:t>Keywords</w:t>
      </w:r>
      <w:r w:rsidRPr="00057F6F">
        <w:rPr>
          <w:lang w:val="en-US"/>
        </w:rPr>
        <w:t xml:space="preserve">: </w:t>
      </w:r>
      <w:r w:rsidR="00057F6F" w:rsidRPr="00057F6F">
        <w:rPr>
          <w:i/>
          <w:lang w:val="en-US"/>
        </w:rPr>
        <w:t>Maximum</w:t>
      </w:r>
      <w:r w:rsidRPr="00057F6F">
        <w:rPr>
          <w:i/>
          <w:lang w:val="en-US"/>
        </w:rPr>
        <w:t xml:space="preserve">. </w:t>
      </w:r>
      <w:r w:rsidR="00057F6F" w:rsidRPr="00057F6F">
        <w:rPr>
          <w:i/>
          <w:lang w:val="en-US"/>
        </w:rPr>
        <w:t>Of Six</w:t>
      </w:r>
      <w:r w:rsidRPr="00057F6F">
        <w:rPr>
          <w:i/>
          <w:lang w:val="en-US"/>
        </w:rPr>
        <w:t xml:space="preserve">. </w:t>
      </w:r>
      <w:r w:rsidR="00057F6F" w:rsidRPr="00057F6F">
        <w:rPr>
          <w:i/>
          <w:lang w:val="en-US"/>
        </w:rPr>
        <w:t>Keywords</w:t>
      </w:r>
      <w:r w:rsidRPr="00057F6F">
        <w:rPr>
          <w:i/>
          <w:lang w:val="en-US"/>
        </w:rPr>
        <w:t xml:space="preserve">. </w:t>
      </w:r>
      <w:r w:rsidR="00057F6F" w:rsidRPr="00057F6F">
        <w:rPr>
          <w:i/>
          <w:lang w:val="en-US"/>
        </w:rPr>
        <w:t>Separated</w:t>
      </w:r>
      <w:r w:rsidRPr="00057F6F">
        <w:rPr>
          <w:i/>
          <w:lang w:val="en-US"/>
        </w:rPr>
        <w:t xml:space="preserve">. </w:t>
      </w:r>
      <w:r w:rsidR="00057F6F" w:rsidRPr="00057F6F">
        <w:rPr>
          <w:i/>
          <w:lang w:val="en-US"/>
        </w:rPr>
        <w:t>By Point</w:t>
      </w:r>
      <w:r w:rsidRPr="00057F6F">
        <w:rPr>
          <w:i/>
          <w:lang w:val="en-US"/>
        </w:rPr>
        <w:t xml:space="preserve">. </w:t>
      </w:r>
      <w:r w:rsidR="00057F6F" w:rsidRPr="00057F6F">
        <w:rPr>
          <w:i/>
          <w:lang w:val="en-US"/>
        </w:rPr>
        <w:t>And space</w:t>
      </w:r>
      <w:r w:rsidRPr="00057F6F">
        <w:rPr>
          <w:i/>
          <w:lang w:val="en-US"/>
        </w:rPr>
        <w:t>.</w:t>
      </w:r>
    </w:p>
    <w:p w14:paraId="5FAC41F1" w14:textId="77777777" w:rsidR="00562DF2" w:rsidRPr="00057F6F" w:rsidRDefault="00562DF2">
      <w:pPr>
        <w:spacing w:after="0"/>
        <w:jc w:val="both"/>
        <w:rPr>
          <w:lang w:val="en-US"/>
        </w:rPr>
      </w:pPr>
    </w:p>
    <w:p w14:paraId="6E6AA851" w14:textId="77777777" w:rsidR="00562DF2" w:rsidRPr="00B25912" w:rsidRDefault="003A4A63">
      <w:pPr>
        <w:spacing w:after="0"/>
        <w:jc w:val="both"/>
        <w:rPr>
          <w:lang w:val="pt-BR"/>
        </w:rPr>
      </w:pPr>
      <w:r w:rsidRPr="00B25912">
        <w:rPr>
          <w:b/>
          <w:lang w:val="pt-BR"/>
        </w:rPr>
        <w:t>Introdução</w:t>
      </w:r>
    </w:p>
    <w:p w14:paraId="0CC82F9A" w14:textId="77777777" w:rsidR="00562DF2" w:rsidRPr="00B25912" w:rsidRDefault="00562DF2">
      <w:pPr>
        <w:spacing w:after="0"/>
        <w:jc w:val="both"/>
        <w:rPr>
          <w:lang w:val="pt-BR"/>
        </w:rPr>
      </w:pPr>
    </w:p>
    <w:p w14:paraId="76D6EA4E" w14:textId="77777777" w:rsidR="00562DF2" w:rsidRPr="00B25912" w:rsidRDefault="003A4A63">
      <w:pPr>
        <w:spacing w:after="0"/>
        <w:jc w:val="both"/>
        <w:rPr>
          <w:lang w:val="pt-BR"/>
        </w:rPr>
      </w:pPr>
      <w:r w:rsidRPr="00B25912">
        <w:rPr>
          <w:lang w:val="pt-BR"/>
        </w:rPr>
        <w:t>Este documento é um modelo para a versão completa dos artigos a serem apresentados na Revista Latino-Americana de Estudos do Discurso. Os artigos devem ser escritos em formato Word, espaço um e meio, em Times New Roman 12, com um recuo de 1 cm na primeira linha. A extensão máxima é de 7500 palavras, incluindo notas e referências.</w:t>
      </w:r>
    </w:p>
    <w:p w14:paraId="28AB78A5" w14:textId="07FC107F" w:rsidR="00562DF2" w:rsidRPr="00B25912" w:rsidRDefault="003A4A63" w:rsidP="00C51FBF">
      <w:pPr>
        <w:spacing w:after="0"/>
        <w:ind w:firstLine="567"/>
        <w:jc w:val="both"/>
        <w:rPr>
          <w:lang w:val="pt-BR"/>
        </w:rPr>
      </w:pPr>
      <w:r w:rsidRPr="00B25912">
        <w:rPr>
          <w:lang w:val="pt-BR"/>
        </w:rPr>
        <w:lastRenderedPageBreak/>
        <w:t>Os títulos de seções devem ser breves e explícitos. O título da primeira seção é Introdução e não tem numeração, os outros títulos e subtítulos são numerados de acordo com a hierarquia do texto.</w:t>
      </w:r>
    </w:p>
    <w:p w14:paraId="55400A70" w14:textId="77777777" w:rsidR="00562DF2" w:rsidRPr="00B25912" w:rsidRDefault="00562DF2">
      <w:pPr>
        <w:spacing w:after="0"/>
        <w:jc w:val="both"/>
        <w:rPr>
          <w:lang w:val="pt-BR"/>
        </w:rPr>
      </w:pPr>
    </w:p>
    <w:p w14:paraId="14DD42E2" w14:textId="77777777" w:rsidR="00562DF2" w:rsidRPr="00B25912" w:rsidRDefault="003A4A63">
      <w:pPr>
        <w:spacing w:after="0"/>
        <w:jc w:val="both"/>
        <w:rPr>
          <w:lang w:val="pt-BR"/>
        </w:rPr>
      </w:pPr>
      <w:r w:rsidRPr="00B25912">
        <w:rPr>
          <w:b/>
          <w:lang w:val="pt-BR"/>
        </w:rPr>
        <w:t>1. Sobre notas, imagens, gráficos e tabelas</w:t>
      </w:r>
    </w:p>
    <w:p w14:paraId="075B8390" w14:textId="77777777" w:rsidR="00562DF2" w:rsidRPr="00B25912" w:rsidRDefault="00562DF2">
      <w:pPr>
        <w:spacing w:after="0"/>
        <w:jc w:val="both"/>
        <w:rPr>
          <w:lang w:val="pt-BR"/>
        </w:rPr>
      </w:pPr>
    </w:p>
    <w:p w14:paraId="5CD2EC46" w14:textId="06CC9431" w:rsidR="00562DF2" w:rsidRPr="00B25912" w:rsidRDefault="003A4A63">
      <w:pPr>
        <w:spacing w:after="0"/>
        <w:jc w:val="both"/>
        <w:rPr>
          <w:lang w:val="pt-BR"/>
        </w:rPr>
      </w:pPr>
      <w:r w:rsidRPr="00B25912">
        <w:rPr>
          <w:lang w:val="pt-BR"/>
        </w:rPr>
        <w:t>As notas devem ser numeradas consecutivamente como notas de rodapé, exatamente onde o/a autor/a deseja que sejam incluídas.</w:t>
      </w:r>
      <w:r>
        <w:rPr>
          <w:vertAlign w:val="superscript"/>
        </w:rPr>
        <w:footnoteReference w:id="1"/>
      </w:r>
      <w:r w:rsidRPr="00B25912">
        <w:rPr>
          <w:lang w:val="pt-BR"/>
        </w:rPr>
        <w:t xml:space="preserve"> Os números de indicação das notas de rodapé vão depois do ponto, ponto</w:t>
      </w:r>
      <w:r w:rsidR="00057F6F">
        <w:rPr>
          <w:lang w:val="pt-BR"/>
        </w:rPr>
        <w:t xml:space="preserve"> </w:t>
      </w:r>
      <w:r w:rsidRPr="00B25912">
        <w:rPr>
          <w:lang w:val="pt-BR"/>
        </w:rPr>
        <w:t>e</w:t>
      </w:r>
      <w:r w:rsidR="00057F6F">
        <w:rPr>
          <w:lang w:val="pt-BR"/>
        </w:rPr>
        <w:t xml:space="preserve"> </w:t>
      </w:r>
      <w:r w:rsidRPr="00B25912">
        <w:rPr>
          <w:lang w:val="pt-BR"/>
        </w:rPr>
        <w:t xml:space="preserve">vírgula ou vírgula (como no exemplo na linha acima). </w:t>
      </w:r>
    </w:p>
    <w:p w14:paraId="22BF25C7" w14:textId="77777777" w:rsidR="00562DF2" w:rsidRPr="00B25912" w:rsidRDefault="003A4A63">
      <w:pPr>
        <w:spacing w:after="0"/>
        <w:ind w:firstLine="567"/>
        <w:jc w:val="both"/>
        <w:rPr>
          <w:lang w:val="pt-BR"/>
        </w:rPr>
      </w:pPr>
      <w:r w:rsidRPr="00B25912">
        <w:rPr>
          <w:lang w:val="pt-BR"/>
        </w:rPr>
        <w:t xml:space="preserve">As palavras de origem estrangeira são escritas em </w:t>
      </w:r>
      <w:r w:rsidRPr="00B25912">
        <w:rPr>
          <w:i/>
          <w:lang w:val="pt-BR"/>
        </w:rPr>
        <w:t>itálico</w:t>
      </w:r>
      <w:r w:rsidRPr="00B25912">
        <w:rPr>
          <w:lang w:val="pt-BR"/>
        </w:rPr>
        <w:t xml:space="preserve">, assim como os conceitos e as palavras tomadas do </w:t>
      </w:r>
      <w:r w:rsidRPr="00B25912">
        <w:rPr>
          <w:i/>
          <w:lang w:val="pt-BR"/>
        </w:rPr>
        <w:t>corpus</w:t>
      </w:r>
      <w:r w:rsidRPr="00B25912">
        <w:rPr>
          <w:lang w:val="pt-BR"/>
        </w:rPr>
        <w:t xml:space="preserve"> de análise e incorporadas no texto do artigo.</w:t>
      </w:r>
    </w:p>
    <w:p w14:paraId="1A190FCC" w14:textId="023EC396" w:rsidR="00562DF2" w:rsidRPr="00292F82" w:rsidRDefault="003A4A63">
      <w:pPr>
        <w:spacing w:after="0"/>
        <w:ind w:firstLine="567"/>
        <w:jc w:val="both"/>
        <w:rPr>
          <w:lang w:val="pt-BR"/>
        </w:rPr>
      </w:pPr>
      <w:bookmarkStart w:id="0" w:name="_Hlk65250434"/>
      <w:r w:rsidRPr="00B25912">
        <w:rPr>
          <w:lang w:val="pt-BR"/>
        </w:rPr>
        <w:t>As imagens, os gráficos e as tabelas deve</w:t>
      </w:r>
      <w:r w:rsidR="00292F82">
        <w:rPr>
          <w:lang w:val="pt-BR"/>
        </w:rPr>
        <w:t>m</w:t>
      </w:r>
      <w:r w:rsidRPr="00B25912">
        <w:rPr>
          <w:lang w:val="pt-BR"/>
        </w:rPr>
        <w:t xml:space="preserve"> ser numerados e devem receber um título explicativo. Seu conteúdo deve ser claro. </w:t>
      </w:r>
      <w:bookmarkEnd w:id="0"/>
      <w:r w:rsidRPr="00B25912">
        <w:rPr>
          <w:lang w:val="pt-BR"/>
        </w:rPr>
        <w:t xml:space="preserve">Devem ser explicados ou mencionados no texto do artigo. Tanto imagens como gráficos ou tabelas devem ser inseridos no texto e enviados em anexo em seu formato original (preferencialmente </w:t>
      </w:r>
      <w:r w:rsidR="00292F82">
        <w:rPr>
          <w:lang w:val="pt-BR"/>
        </w:rPr>
        <w:t>JPG</w:t>
      </w:r>
      <w:r w:rsidRPr="00B25912">
        <w:rPr>
          <w:lang w:val="pt-BR"/>
        </w:rPr>
        <w:t xml:space="preserve">, </w:t>
      </w:r>
      <w:r w:rsidR="00292F82">
        <w:rPr>
          <w:lang w:val="pt-BR"/>
        </w:rPr>
        <w:t>TIF</w:t>
      </w:r>
      <w:r w:rsidRPr="00B25912">
        <w:rPr>
          <w:lang w:val="pt-BR"/>
        </w:rPr>
        <w:t xml:space="preserve">, </w:t>
      </w:r>
      <w:r w:rsidR="00292F82">
        <w:rPr>
          <w:lang w:val="pt-BR"/>
        </w:rPr>
        <w:t>GIF</w:t>
      </w:r>
      <w:r w:rsidRPr="00B25912">
        <w:rPr>
          <w:lang w:val="pt-BR"/>
        </w:rPr>
        <w:t xml:space="preserve">, e com excelente resolução). </w:t>
      </w:r>
      <w:r w:rsidRPr="00292F82">
        <w:rPr>
          <w:lang w:val="pt-BR"/>
        </w:rPr>
        <w:t>Exemplo:</w:t>
      </w:r>
    </w:p>
    <w:p w14:paraId="4E7FCA0B" w14:textId="77777777" w:rsidR="00562DF2" w:rsidRPr="00292F82" w:rsidRDefault="00562DF2">
      <w:pPr>
        <w:spacing w:after="0"/>
        <w:ind w:firstLine="567"/>
        <w:jc w:val="both"/>
        <w:rPr>
          <w:lang w:val="pt-BR"/>
        </w:rPr>
      </w:pPr>
    </w:p>
    <w:p w14:paraId="1776E609" w14:textId="77777777" w:rsidR="00562DF2" w:rsidRDefault="003A4A63" w:rsidP="00B25912">
      <w:pPr>
        <w:spacing w:after="0"/>
      </w:pPr>
      <w:r>
        <w:rPr>
          <w:noProof/>
          <w:lang w:val="pt-BR"/>
        </w:rPr>
        <w:drawing>
          <wp:inline distT="0" distB="0" distL="114300" distR="114300" wp14:anchorId="7BCF3E31" wp14:editId="5891E5E8">
            <wp:extent cx="3900805" cy="196977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0805" cy="1969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63992C" w14:textId="77777777" w:rsidR="00562DF2" w:rsidRPr="00B25912" w:rsidRDefault="003A4A63">
      <w:pPr>
        <w:spacing w:after="0"/>
        <w:jc w:val="both"/>
        <w:rPr>
          <w:lang w:val="pt-BR"/>
        </w:rPr>
      </w:pPr>
      <w:r w:rsidRPr="00B25912">
        <w:rPr>
          <w:lang w:val="pt-BR"/>
        </w:rPr>
        <w:t xml:space="preserve">Figura 1. Título explicativo. </w:t>
      </w:r>
    </w:p>
    <w:p w14:paraId="10026023" w14:textId="77777777" w:rsidR="00562DF2" w:rsidRPr="00B25912" w:rsidRDefault="00562DF2">
      <w:pPr>
        <w:spacing w:after="0"/>
        <w:jc w:val="both"/>
        <w:rPr>
          <w:lang w:val="pt-BR"/>
        </w:rPr>
      </w:pPr>
    </w:p>
    <w:p w14:paraId="462EE513" w14:textId="77777777" w:rsidR="00562DF2" w:rsidRPr="00B25912" w:rsidRDefault="003A4A63">
      <w:pPr>
        <w:spacing w:after="0"/>
        <w:jc w:val="both"/>
        <w:rPr>
          <w:lang w:val="pt-BR"/>
        </w:rPr>
      </w:pPr>
      <w:r w:rsidRPr="00B25912">
        <w:rPr>
          <w:b/>
          <w:lang w:val="pt-BR"/>
        </w:rPr>
        <w:t>2. Sobre citações bibliográficas</w:t>
      </w:r>
    </w:p>
    <w:p w14:paraId="1016D2E3" w14:textId="77777777" w:rsidR="00562DF2" w:rsidRPr="00B25912" w:rsidRDefault="00562DF2">
      <w:pPr>
        <w:spacing w:after="0"/>
        <w:jc w:val="both"/>
        <w:rPr>
          <w:lang w:val="pt-BR"/>
        </w:rPr>
      </w:pPr>
    </w:p>
    <w:p w14:paraId="56A4FECB" w14:textId="77777777" w:rsidR="00562DF2" w:rsidRPr="00B25912" w:rsidRDefault="003A4A63">
      <w:pPr>
        <w:spacing w:after="0"/>
        <w:jc w:val="both"/>
        <w:rPr>
          <w:lang w:val="pt-BR"/>
        </w:rPr>
      </w:pPr>
      <w:r w:rsidRPr="00B25912">
        <w:rPr>
          <w:lang w:val="pt-BR"/>
        </w:rPr>
        <w:t xml:space="preserve">Para toda citação textual deve-se informar a fonte correspondente entre parênteses (Autor/a ano: página). Se a citação tiver menos de 40 palavras, deve ser incorporada ao parágrafo e aparecer entre aspas duplas. </w:t>
      </w:r>
    </w:p>
    <w:p w14:paraId="12CF91A8" w14:textId="77777777" w:rsidR="00562DF2" w:rsidRPr="00B25912" w:rsidRDefault="003A4A63">
      <w:pPr>
        <w:spacing w:after="0"/>
        <w:jc w:val="both"/>
        <w:rPr>
          <w:lang w:val="pt-BR"/>
        </w:rPr>
      </w:pPr>
      <w:r w:rsidRPr="00B25912">
        <w:rPr>
          <w:lang w:val="pt-BR"/>
        </w:rPr>
        <w:t xml:space="preserve">Exemplo: </w:t>
      </w:r>
    </w:p>
    <w:p w14:paraId="4013A0B0" w14:textId="77777777" w:rsidR="00562DF2" w:rsidRPr="00B25912" w:rsidRDefault="003A4A63">
      <w:pPr>
        <w:spacing w:after="0"/>
        <w:ind w:firstLine="567"/>
        <w:jc w:val="both"/>
        <w:rPr>
          <w:lang w:val="pt-BR"/>
        </w:rPr>
      </w:pPr>
      <w:r w:rsidRPr="00B25912">
        <w:rPr>
          <w:lang w:val="pt-BR"/>
        </w:rPr>
        <w:t>Ambas as medidas são definidas como constitutivas de "um corpo político ampliado" (Barry 2011: 2).</w:t>
      </w:r>
    </w:p>
    <w:p w14:paraId="4C0864CA" w14:textId="77777777" w:rsidR="00562DF2" w:rsidRPr="00B25912" w:rsidRDefault="00562DF2">
      <w:pPr>
        <w:spacing w:after="0"/>
        <w:jc w:val="both"/>
        <w:rPr>
          <w:lang w:val="pt-BR"/>
        </w:rPr>
      </w:pPr>
    </w:p>
    <w:p w14:paraId="790F85F3" w14:textId="77777777" w:rsidR="00562DF2" w:rsidRPr="00B25912" w:rsidRDefault="003A4A63">
      <w:pPr>
        <w:spacing w:after="0"/>
        <w:ind w:firstLine="567"/>
        <w:jc w:val="both"/>
        <w:rPr>
          <w:lang w:val="pt-BR"/>
        </w:rPr>
      </w:pPr>
      <w:r w:rsidRPr="00B25912">
        <w:rPr>
          <w:lang w:val="pt-BR"/>
        </w:rPr>
        <w:t xml:space="preserve">Se a citação tiver mais de 40 palavras, deve aparecer com um recuo de 1cm à esquerda e 1cm à direita, e com espaçamento entrelinhas simples, seguida da fonte citada entre parênteses (Autor/a ano: página). Exemplo: </w:t>
      </w:r>
    </w:p>
    <w:p w14:paraId="6392C30C" w14:textId="77777777" w:rsidR="00562DF2" w:rsidRPr="00B25912" w:rsidRDefault="003A4A63">
      <w:pPr>
        <w:spacing w:after="0"/>
        <w:ind w:firstLine="567"/>
        <w:jc w:val="both"/>
        <w:rPr>
          <w:lang w:val="pt-BR"/>
        </w:rPr>
      </w:pPr>
      <w:r w:rsidRPr="00B25912">
        <w:rPr>
          <w:lang w:val="pt-BR"/>
        </w:rPr>
        <w:t xml:space="preserve">Esse discurso ainda considerava a legalidade – </w:t>
      </w:r>
      <w:proofErr w:type="spellStart"/>
      <w:r w:rsidRPr="00B25912">
        <w:rPr>
          <w:lang w:val="pt-BR"/>
        </w:rPr>
        <w:t>extradiscursiva</w:t>
      </w:r>
      <w:proofErr w:type="spellEnd"/>
      <w:r w:rsidRPr="00B25912">
        <w:rPr>
          <w:lang w:val="pt-BR"/>
        </w:rPr>
        <w:t>, afinal – para legitimar-se:</w:t>
      </w:r>
    </w:p>
    <w:p w14:paraId="1051824C" w14:textId="77777777" w:rsidR="00562DF2" w:rsidRPr="00B25912" w:rsidRDefault="00562DF2">
      <w:pPr>
        <w:spacing w:after="0" w:line="240" w:lineRule="auto"/>
        <w:ind w:left="567" w:right="900"/>
        <w:jc w:val="both"/>
        <w:rPr>
          <w:lang w:val="pt-BR"/>
        </w:rPr>
      </w:pPr>
    </w:p>
    <w:p w14:paraId="22005668" w14:textId="40073CF7" w:rsidR="00562DF2" w:rsidRPr="00B25912" w:rsidRDefault="003A4A63">
      <w:pPr>
        <w:spacing w:after="0" w:line="240" w:lineRule="auto"/>
        <w:ind w:left="567" w:right="900"/>
        <w:jc w:val="both"/>
        <w:rPr>
          <w:lang w:val="pt-BR"/>
        </w:rPr>
      </w:pPr>
      <w:r w:rsidRPr="00B25912">
        <w:rPr>
          <w:lang w:val="pt-BR"/>
        </w:rPr>
        <w:t>As declarações de sociedades e clubes que nada têm a ver com os caminhos do governo nacional, já que o povo não delibera nem governa, exceto por meio de seus representantes legais, são meras opiniões de grupos de pessoas. (Perón 1948</w:t>
      </w:r>
      <w:r w:rsidR="00B0243D">
        <w:rPr>
          <w:lang w:val="pt-BR"/>
        </w:rPr>
        <w:t xml:space="preserve">: </w:t>
      </w:r>
      <w:r w:rsidRPr="00B25912">
        <w:rPr>
          <w:lang w:val="pt-BR"/>
        </w:rPr>
        <w:t>3)</w:t>
      </w:r>
    </w:p>
    <w:p w14:paraId="01FFA17C" w14:textId="77777777" w:rsidR="00562DF2" w:rsidRPr="00B25912" w:rsidRDefault="00562DF2">
      <w:pPr>
        <w:spacing w:after="0"/>
        <w:jc w:val="both"/>
        <w:rPr>
          <w:lang w:val="pt-BR"/>
        </w:rPr>
      </w:pPr>
    </w:p>
    <w:p w14:paraId="46E2D362" w14:textId="1AC4855E" w:rsidR="00562DF2" w:rsidRPr="00B25912" w:rsidRDefault="003A4A63">
      <w:pPr>
        <w:spacing w:after="0"/>
        <w:jc w:val="both"/>
        <w:rPr>
          <w:lang w:val="pt-BR"/>
        </w:rPr>
      </w:pPr>
      <w:r w:rsidRPr="00B25912">
        <w:rPr>
          <w:lang w:val="pt-BR"/>
        </w:rPr>
        <w:t>Se forem mencionados/as autores/as diferentes dentro d</w:t>
      </w:r>
      <w:r w:rsidR="00292F82">
        <w:rPr>
          <w:lang w:val="pt-BR"/>
        </w:rPr>
        <w:t>os mesmos</w:t>
      </w:r>
      <w:r w:rsidRPr="00B25912">
        <w:rPr>
          <w:lang w:val="pt-BR"/>
        </w:rPr>
        <w:t xml:space="preserve"> parênteses, </w:t>
      </w:r>
      <w:r w:rsidR="00292F82">
        <w:rPr>
          <w:lang w:val="pt-BR"/>
        </w:rPr>
        <w:t xml:space="preserve">os sobrenomes (com </w:t>
      </w:r>
      <w:r w:rsidR="00137FDE">
        <w:rPr>
          <w:lang w:val="pt-BR"/>
        </w:rPr>
        <w:t>os respectivos</w:t>
      </w:r>
      <w:r w:rsidR="00292F82">
        <w:rPr>
          <w:lang w:val="pt-BR"/>
        </w:rPr>
        <w:t xml:space="preserve"> ano</w:t>
      </w:r>
      <w:r w:rsidR="00137FDE">
        <w:rPr>
          <w:lang w:val="pt-BR"/>
        </w:rPr>
        <w:t>s</w:t>
      </w:r>
      <w:r w:rsidR="00292F82">
        <w:rPr>
          <w:lang w:val="pt-BR"/>
        </w:rPr>
        <w:t xml:space="preserve">) </w:t>
      </w:r>
      <w:r w:rsidRPr="00B25912">
        <w:rPr>
          <w:lang w:val="pt-BR"/>
        </w:rPr>
        <w:t>devem ser separados por ponto</w:t>
      </w:r>
      <w:r w:rsidR="00292F82">
        <w:rPr>
          <w:lang w:val="pt-BR"/>
        </w:rPr>
        <w:t xml:space="preserve"> </w:t>
      </w:r>
      <w:r w:rsidRPr="00B25912">
        <w:rPr>
          <w:lang w:val="pt-BR"/>
        </w:rPr>
        <w:t>e</w:t>
      </w:r>
      <w:r w:rsidR="00292F82">
        <w:rPr>
          <w:lang w:val="pt-BR"/>
        </w:rPr>
        <w:t xml:space="preserve"> </w:t>
      </w:r>
      <w:r w:rsidRPr="00B25912">
        <w:rPr>
          <w:lang w:val="pt-BR"/>
        </w:rPr>
        <w:t xml:space="preserve">vírgula (;). Se forem mencionados/as vários/as autores/as </w:t>
      </w:r>
      <w:r w:rsidR="00292F82">
        <w:rPr>
          <w:lang w:val="pt-BR"/>
        </w:rPr>
        <w:t>dentro de</w:t>
      </w:r>
      <w:r w:rsidRPr="00B25912">
        <w:rPr>
          <w:lang w:val="pt-BR"/>
        </w:rPr>
        <w:t xml:space="preserve"> parênteses, </w:t>
      </w:r>
      <w:r w:rsidR="00292F82">
        <w:rPr>
          <w:lang w:val="pt-BR"/>
        </w:rPr>
        <w:t>os sobrenomes</w:t>
      </w:r>
      <w:r w:rsidR="00137FDE">
        <w:rPr>
          <w:lang w:val="pt-BR"/>
        </w:rPr>
        <w:t xml:space="preserve"> (com os respectivos anos) </w:t>
      </w:r>
      <w:r w:rsidRPr="00B25912">
        <w:rPr>
          <w:lang w:val="pt-BR"/>
        </w:rPr>
        <w:t xml:space="preserve">devem ser organizados em ordem cronológica. Exemplo: </w:t>
      </w:r>
    </w:p>
    <w:p w14:paraId="06D43F6F" w14:textId="77777777" w:rsidR="00562DF2" w:rsidRPr="00B25912" w:rsidRDefault="00562DF2">
      <w:pPr>
        <w:spacing w:after="0"/>
        <w:jc w:val="both"/>
        <w:rPr>
          <w:lang w:val="pt-BR"/>
        </w:rPr>
      </w:pPr>
    </w:p>
    <w:p w14:paraId="17922DDD" w14:textId="77777777" w:rsidR="00562DF2" w:rsidRPr="00B25912" w:rsidRDefault="003A4A63">
      <w:pPr>
        <w:spacing w:after="0"/>
        <w:ind w:firstLine="567"/>
        <w:jc w:val="both"/>
        <w:rPr>
          <w:lang w:val="pt-BR"/>
        </w:rPr>
      </w:pPr>
      <w:r w:rsidRPr="00B25912">
        <w:rPr>
          <w:lang w:val="pt-BR"/>
        </w:rPr>
        <w:t xml:space="preserve">Com base em uma conceituação do discurso polêmico como uma modalidade argumentativa, que põe a ênfase na </w:t>
      </w:r>
      <w:proofErr w:type="spellStart"/>
      <w:r w:rsidRPr="00B25912">
        <w:rPr>
          <w:lang w:val="pt-BR"/>
        </w:rPr>
        <w:t>conflitividade</w:t>
      </w:r>
      <w:proofErr w:type="spellEnd"/>
      <w:r w:rsidRPr="00B25912">
        <w:rPr>
          <w:lang w:val="pt-BR"/>
        </w:rPr>
        <w:t xml:space="preserve"> constitutiva da esfera pública </w:t>
      </w:r>
      <w:r w:rsidRPr="00B25912">
        <w:rPr>
          <w:lang w:val="pt-BR"/>
        </w:rPr>
        <w:lastRenderedPageBreak/>
        <w:t>(</w:t>
      </w:r>
      <w:proofErr w:type="spellStart"/>
      <w:r w:rsidRPr="00B25912">
        <w:rPr>
          <w:lang w:val="pt-BR"/>
        </w:rPr>
        <w:t>Maingueneau</w:t>
      </w:r>
      <w:proofErr w:type="spellEnd"/>
      <w:r w:rsidRPr="00B25912">
        <w:rPr>
          <w:lang w:val="pt-BR"/>
        </w:rPr>
        <w:t xml:space="preserve"> 2010; </w:t>
      </w:r>
      <w:proofErr w:type="spellStart"/>
      <w:r w:rsidRPr="00B25912">
        <w:rPr>
          <w:lang w:val="pt-BR"/>
        </w:rPr>
        <w:t>Amossy</w:t>
      </w:r>
      <w:proofErr w:type="spellEnd"/>
      <w:r w:rsidRPr="00B25912">
        <w:rPr>
          <w:lang w:val="pt-BR"/>
        </w:rPr>
        <w:t xml:space="preserve"> 2014), descrevemos o funcionamento discursivo dessa controvérsia pública particular.</w:t>
      </w:r>
    </w:p>
    <w:p w14:paraId="5DF63506" w14:textId="77777777" w:rsidR="00562DF2" w:rsidRPr="00B25912" w:rsidRDefault="00562DF2">
      <w:pPr>
        <w:spacing w:after="0"/>
        <w:jc w:val="both"/>
        <w:rPr>
          <w:lang w:val="pt-BR"/>
        </w:rPr>
      </w:pPr>
    </w:p>
    <w:p w14:paraId="495D1ACB" w14:textId="77777777" w:rsidR="00562DF2" w:rsidRPr="00B25912" w:rsidRDefault="003A4A63">
      <w:pPr>
        <w:spacing w:after="0"/>
        <w:ind w:firstLine="567"/>
        <w:jc w:val="both"/>
        <w:rPr>
          <w:lang w:val="pt-BR"/>
        </w:rPr>
      </w:pPr>
      <w:r w:rsidRPr="00B25912">
        <w:rPr>
          <w:lang w:val="pt-BR"/>
        </w:rPr>
        <w:t>Se não for uma citação textual, mas uma paráfrase ou citação de ideia que requeira informação da fonte, põe-se o nome do/a autor/a e o ano da publicação entre parênteses.  Exemplo:</w:t>
      </w:r>
    </w:p>
    <w:p w14:paraId="13D9C201" w14:textId="77777777" w:rsidR="00562DF2" w:rsidRPr="00B25912" w:rsidRDefault="00562DF2">
      <w:pPr>
        <w:spacing w:after="0"/>
        <w:ind w:firstLine="567"/>
        <w:jc w:val="both"/>
        <w:rPr>
          <w:lang w:val="pt-BR"/>
        </w:rPr>
      </w:pPr>
    </w:p>
    <w:p w14:paraId="23F45531" w14:textId="26FBF4C0" w:rsidR="00562DF2" w:rsidRPr="00B25912" w:rsidRDefault="003A4A63">
      <w:pPr>
        <w:spacing w:after="0"/>
        <w:ind w:firstLine="567"/>
        <w:jc w:val="both"/>
        <w:rPr>
          <w:lang w:val="pt-BR"/>
        </w:rPr>
      </w:pPr>
      <w:r w:rsidRPr="00B25912">
        <w:rPr>
          <w:lang w:val="pt-BR"/>
        </w:rPr>
        <w:t>A totalidade destas formações discursivas constitui o interdiscurso (</w:t>
      </w:r>
      <w:r w:rsidR="00583B31" w:rsidRPr="00B25912">
        <w:rPr>
          <w:lang w:val="pt-BR"/>
        </w:rPr>
        <w:t>Pêcheux</w:t>
      </w:r>
      <w:r w:rsidRPr="00B25912">
        <w:rPr>
          <w:lang w:val="pt-BR"/>
        </w:rPr>
        <w:t xml:space="preserve"> 1997: 162).</w:t>
      </w:r>
    </w:p>
    <w:p w14:paraId="6F74EE72" w14:textId="77777777" w:rsidR="00562DF2" w:rsidRPr="00B25912" w:rsidRDefault="00562DF2">
      <w:pPr>
        <w:spacing w:after="0"/>
        <w:jc w:val="both"/>
        <w:rPr>
          <w:lang w:val="pt-BR"/>
        </w:rPr>
      </w:pPr>
    </w:p>
    <w:p w14:paraId="73EC8DB6" w14:textId="77777777" w:rsidR="00562DF2" w:rsidRPr="00B25912" w:rsidRDefault="003A4A63">
      <w:pPr>
        <w:spacing w:after="0"/>
        <w:ind w:firstLine="567"/>
        <w:jc w:val="both"/>
        <w:rPr>
          <w:lang w:val="pt-BR"/>
        </w:rPr>
      </w:pPr>
      <w:r w:rsidRPr="00B25912">
        <w:rPr>
          <w:lang w:val="pt-BR"/>
        </w:rPr>
        <w:t>Devem-se usar as letras a, b, c, a seguir ao ano da publicação, para referenciar trabalhos de um/a mesmo/a autor/a publicados no mesmo ano. Exemplo: (van Dijk 2010a, 2010b).</w:t>
      </w:r>
    </w:p>
    <w:p w14:paraId="55057A86" w14:textId="77777777" w:rsidR="00562DF2" w:rsidRPr="00B25912" w:rsidRDefault="003A4A63">
      <w:pPr>
        <w:spacing w:after="0"/>
        <w:ind w:firstLine="567"/>
        <w:jc w:val="both"/>
        <w:rPr>
          <w:lang w:val="pt-BR"/>
        </w:rPr>
      </w:pPr>
      <w:r w:rsidRPr="00B25912">
        <w:rPr>
          <w:lang w:val="pt-BR"/>
        </w:rPr>
        <w:t>Uma dica de estilo: evite usar o masculino genérico em seu artigo. Você pode usar a barra, como em autores/as, ou pode repetir a palavra nos dois gêneros, como em autores e autoras.</w:t>
      </w:r>
    </w:p>
    <w:p w14:paraId="4E3A46D0" w14:textId="77777777" w:rsidR="00562DF2" w:rsidRPr="00B25912" w:rsidRDefault="00562DF2">
      <w:pPr>
        <w:spacing w:after="0"/>
        <w:jc w:val="both"/>
        <w:rPr>
          <w:lang w:val="pt-BR"/>
        </w:rPr>
      </w:pPr>
    </w:p>
    <w:p w14:paraId="2CBB7520" w14:textId="5DB12882" w:rsidR="00562DF2" w:rsidRPr="00B25912" w:rsidRDefault="00087809">
      <w:pPr>
        <w:spacing w:after="0"/>
        <w:jc w:val="both"/>
        <w:rPr>
          <w:lang w:val="pt-BR"/>
        </w:rPr>
      </w:pPr>
      <w:r>
        <w:rPr>
          <w:b/>
          <w:lang w:val="pt-BR"/>
        </w:rPr>
        <w:t>Conclusões</w:t>
      </w:r>
    </w:p>
    <w:p w14:paraId="2E89251E" w14:textId="77777777" w:rsidR="00562DF2" w:rsidRPr="00B25912" w:rsidRDefault="00562DF2">
      <w:pPr>
        <w:spacing w:after="0"/>
        <w:jc w:val="both"/>
        <w:rPr>
          <w:lang w:val="pt-BR"/>
        </w:rPr>
      </w:pPr>
    </w:p>
    <w:p w14:paraId="5E61B73B" w14:textId="77777777" w:rsidR="00562DF2" w:rsidRPr="00B25912" w:rsidRDefault="003A4A63">
      <w:pPr>
        <w:spacing w:after="0"/>
        <w:jc w:val="both"/>
        <w:rPr>
          <w:lang w:val="pt-BR"/>
        </w:rPr>
      </w:pPr>
      <w:r w:rsidRPr="00B25912">
        <w:rPr>
          <w:lang w:val="pt-BR"/>
        </w:rPr>
        <w:t>Ao final do artigo, deve-se apresentar uma seção de Considerações finais, não numerada, à que segue a seção de Referências bibliográficas, que também não recebe numeração. As referências bibliográficas devem ser ordenadas alfabeticamente, e para um/a mesmo/a autor/a, da mais antiga à mais recente. Toda referência incluída na lista bibliográfica deve ser mencionada no texto, e toda referência mencionada no texto deve aparecer na lista bibliográfica. É de responsabilidade das autoras e autores dos artigos fazer a cuidadosa verificação das referências e de seu formato para a versão final de seu texto, e a revista reserva-se o direito de não publicar textos que não sigam rigorosamente essas normas, mesmo que tenham sido aceitos por pareceristas. Exemplos:</w:t>
      </w:r>
    </w:p>
    <w:p w14:paraId="65BF2946" w14:textId="77777777" w:rsidR="00562DF2" w:rsidRPr="00B25912" w:rsidRDefault="00562DF2">
      <w:pPr>
        <w:spacing w:after="0"/>
        <w:jc w:val="both"/>
        <w:rPr>
          <w:lang w:val="pt-BR"/>
        </w:rPr>
      </w:pPr>
    </w:p>
    <w:p w14:paraId="719F5046" w14:textId="77777777" w:rsidR="00562DF2" w:rsidRPr="00B25912" w:rsidRDefault="003A4A63">
      <w:pPr>
        <w:spacing w:after="0"/>
        <w:jc w:val="both"/>
        <w:rPr>
          <w:lang w:val="pt-BR"/>
        </w:rPr>
      </w:pPr>
      <w:r w:rsidRPr="00B25912">
        <w:rPr>
          <w:lang w:val="pt-BR"/>
        </w:rPr>
        <w:lastRenderedPageBreak/>
        <w:t>Livros</w:t>
      </w:r>
    </w:p>
    <w:p w14:paraId="07D77236" w14:textId="77777777" w:rsidR="00562DF2" w:rsidRDefault="003A4A63">
      <w:pPr>
        <w:spacing w:after="0"/>
        <w:jc w:val="both"/>
      </w:pPr>
      <w:proofErr w:type="spellStart"/>
      <w:r w:rsidRPr="00B25912">
        <w:rPr>
          <w:smallCaps/>
          <w:lang w:val="pt-BR"/>
        </w:rPr>
        <w:t>Ruíz</w:t>
      </w:r>
      <w:proofErr w:type="spellEnd"/>
      <w:r w:rsidRPr="00B25912">
        <w:rPr>
          <w:smallCaps/>
          <w:lang w:val="pt-BR"/>
        </w:rPr>
        <w:t xml:space="preserve"> Ávila, D. 2003</w:t>
      </w:r>
      <w:r w:rsidRPr="00B25912">
        <w:rPr>
          <w:lang w:val="pt-BR"/>
        </w:rPr>
        <w:t xml:space="preserve">. </w:t>
      </w:r>
      <w:proofErr w:type="spellStart"/>
      <w:r w:rsidRPr="00B25912">
        <w:rPr>
          <w:i/>
          <w:lang w:val="pt-BR"/>
        </w:rPr>
        <w:t>Tejiendo</w:t>
      </w:r>
      <w:proofErr w:type="spellEnd"/>
      <w:r w:rsidRPr="00B25912">
        <w:rPr>
          <w:i/>
          <w:lang w:val="pt-BR"/>
        </w:rPr>
        <w:t xml:space="preserve"> discursos se </w:t>
      </w:r>
      <w:proofErr w:type="spellStart"/>
      <w:r w:rsidRPr="00B25912">
        <w:rPr>
          <w:i/>
          <w:lang w:val="pt-BR"/>
        </w:rPr>
        <w:t>tejen</w:t>
      </w:r>
      <w:proofErr w:type="spellEnd"/>
      <w:r w:rsidRPr="00B25912">
        <w:rPr>
          <w:i/>
          <w:lang w:val="pt-BR"/>
        </w:rPr>
        <w:t xml:space="preserve"> </w:t>
      </w:r>
      <w:proofErr w:type="spellStart"/>
      <w:r w:rsidRPr="00B25912">
        <w:rPr>
          <w:i/>
          <w:lang w:val="pt-BR"/>
        </w:rPr>
        <w:t>sombreros</w:t>
      </w:r>
      <w:proofErr w:type="spellEnd"/>
      <w:r w:rsidRPr="00B25912">
        <w:rPr>
          <w:i/>
          <w:lang w:val="pt-BR"/>
        </w:rPr>
        <w:t xml:space="preserve">. </w:t>
      </w:r>
      <w:r>
        <w:rPr>
          <w:i/>
        </w:rPr>
        <w:t xml:space="preserve">Identidad y práctica discursiva. </w:t>
      </w:r>
      <w:r>
        <w:t>México: Fomento Editorial.</w:t>
      </w:r>
    </w:p>
    <w:p w14:paraId="6F4540EE" w14:textId="005D0EE6" w:rsidR="00562DF2" w:rsidRPr="00292F82" w:rsidRDefault="00087809">
      <w:pPr>
        <w:spacing w:after="0"/>
        <w:jc w:val="both"/>
        <w:rPr>
          <w:lang w:val="en-US"/>
        </w:rPr>
      </w:pPr>
      <w:r>
        <w:rPr>
          <w:smallCaps/>
          <w:lang w:val="en-US"/>
        </w:rPr>
        <w:t>Chilton, P.</w:t>
      </w:r>
      <w:r w:rsidRPr="00087809">
        <w:rPr>
          <w:smallCaps/>
          <w:lang w:val="en-US"/>
        </w:rPr>
        <w:t>;</w:t>
      </w:r>
      <w:r w:rsidR="003A4A63" w:rsidRPr="00292F82">
        <w:rPr>
          <w:smallCaps/>
          <w:lang w:val="en-US"/>
        </w:rPr>
        <w:t xml:space="preserve"> </w:t>
      </w:r>
      <w:proofErr w:type="spellStart"/>
      <w:r w:rsidR="003A4A63" w:rsidRPr="00292F82">
        <w:rPr>
          <w:smallCaps/>
          <w:lang w:val="en-US"/>
        </w:rPr>
        <w:t>Schäffner</w:t>
      </w:r>
      <w:proofErr w:type="spellEnd"/>
      <w:r w:rsidR="003A4A63" w:rsidRPr="00292F82">
        <w:rPr>
          <w:smallCaps/>
          <w:lang w:val="en-US"/>
        </w:rPr>
        <w:t>, C</w:t>
      </w:r>
      <w:r w:rsidR="003A4A63" w:rsidRPr="00292F82">
        <w:rPr>
          <w:lang w:val="en-US"/>
        </w:rPr>
        <w:t>. (</w:t>
      </w:r>
      <w:proofErr w:type="gramStart"/>
      <w:r w:rsidR="003A4A63" w:rsidRPr="00292F82">
        <w:rPr>
          <w:lang w:val="en-US"/>
        </w:rPr>
        <w:t>eds</w:t>
      </w:r>
      <w:proofErr w:type="gramEnd"/>
      <w:r w:rsidR="003A4A63" w:rsidRPr="00292F82">
        <w:rPr>
          <w:lang w:val="en-US"/>
        </w:rPr>
        <w:t xml:space="preserve">.). </w:t>
      </w:r>
      <w:r w:rsidR="003A4A63" w:rsidRPr="00292F82">
        <w:rPr>
          <w:i/>
          <w:lang w:val="en-US"/>
        </w:rPr>
        <w:t>Politics as text and talk. Analytic approaches to political discourse.</w:t>
      </w:r>
      <w:r w:rsidR="003A4A63" w:rsidRPr="00292F82">
        <w:rPr>
          <w:lang w:val="en-US"/>
        </w:rPr>
        <w:t xml:space="preserve"> Amsterdam/Philadelphia: John Benjamins Publishing Company.</w:t>
      </w:r>
    </w:p>
    <w:p w14:paraId="4ED8D6F5" w14:textId="77777777" w:rsidR="00562DF2" w:rsidRPr="00292F82" w:rsidRDefault="00562DF2">
      <w:pPr>
        <w:spacing w:after="0"/>
        <w:jc w:val="both"/>
        <w:rPr>
          <w:lang w:val="en-US"/>
        </w:rPr>
      </w:pPr>
    </w:p>
    <w:p w14:paraId="6FBB4F71" w14:textId="77777777" w:rsidR="00562DF2" w:rsidRPr="00292F82" w:rsidRDefault="003A4A63">
      <w:pPr>
        <w:spacing w:after="0"/>
        <w:jc w:val="both"/>
        <w:rPr>
          <w:lang w:val="en-US"/>
        </w:rPr>
      </w:pPr>
      <w:proofErr w:type="spellStart"/>
      <w:r w:rsidRPr="00292F82">
        <w:rPr>
          <w:lang w:val="en-US"/>
        </w:rPr>
        <w:t>Capítulos</w:t>
      </w:r>
      <w:proofErr w:type="spellEnd"/>
      <w:r w:rsidRPr="00292F82">
        <w:rPr>
          <w:lang w:val="en-US"/>
        </w:rPr>
        <w:t xml:space="preserve"> de </w:t>
      </w:r>
      <w:proofErr w:type="spellStart"/>
      <w:r w:rsidRPr="00292F82">
        <w:rPr>
          <w:lang w:val="en-US"/>
        </w:rPr>
        <w:t>livro</w:t>
      </w:r>
      <w:proofErr w:type="spellEnd"/>
    </w:p>
    <w:p w14:paraId="7FE3851A" w14:textId="094918F9" w:rsidR="00562DF2" w:rsidRDefault="003A4A63">
      <w:pPr>
        <w:spacing w:after="0"/>
        <w:jc w:val="both"/>
      </w:pPr>
      <w:r w:rsidRPr="00292F82">
        <w:rPr>
          <w:smallCaps/>
          <w:lang w:val="en-US"/>
        </w:rPr>
        <w:t>Donaire, M. L.</w:t>
      </w:r>
      <w:r w:rsidRPr="00292F82">
        <w:rPr>
          <w:lang w:val="en-US"/>
        </w:rPr>
        <w:t xml:space="preserve"> 2004. La </w:t>
      </w:r>
      <w:proofErr w:type="spellStart"/>
      <w:r w:rsidRPr="00292F82">
        <w:rPr>
          <w:lang w:val="en-US"/>
        </w:rPr>
        <w:t>polifonía</w:t>
      </w:r>
      <w:proofErr w:type="spellEnd"/>
      <w:r w:rsidRPr="00292F82">
        <w:rPr>
          <w:lang w:val="en-US"/>
        </w:rPr>
        <w:t xml:space="preserve">, </w:t>
      </w:r>
      <w:proofErr w:type="spellStart"/>
      <w:r w:rsidRPr="00292F82">
        <w:rPr>
          <w:lang w:val="en-US"/>
        </w:rPr>
        <w:t>una</w:t>
      </w:r>
      <w:proofErr w:type="spellEnd"/>
      <w:r w:rsidRPr="00292F82">
        <w:rPr>
          <w:lang w:val="en-US"/>
        </w:rPr>
        <w:t xml:space="preserve"> </w:t>
      </w:r>
      <w:proofErr w:type="spellStart"/>
      <w:r w:rsidRPr="00292F82">
        <w:rPr>
          <w:lang w:val="en-US"/>
        </w:rPr>
        <w:t>relación</w:t>
      </w:r>
      <w:proofErr w:type="spellEnd"/>
      <w:r w:rsidRPr="00292F82">
        <w:rPr>
          <w:lang w:val="en-US"/>
        </w:rPr>
        <w:t xml:space="preserve"> </w:t>
      </w:r>
      <w:proofErr w:type="spellStart"/>
      <w:r w:rsidRPr="00292F82">
        <w:rPr>
          <w:lang w:val="en-US"/>
        </w:rPr>
        <w:t>binaria</w:t>
      </w:r>
      <w:proofErr w:type="spellEnd"/>
      <w:r w:rsidRPr="00292F82">
        <w:rPr>
          <w:lang w:val="en-US"/>
        </w:rPr>
        <w:t xml:space="preserve">. E. </w:t>
      </w:r>
      <w:proofErr w:type="spellStart"/>
      <w:proofErr w:type="gramStart"/>
      <w:r w:rsidRPr="00292F82">
        <w:rPr>
          <w:lang w:val="en-US"/>
        </w:rPr>
        <w:t>Arnoux</w:t>
      </w:r>
      <w:proofErr w:type="spellEnd"/>
      <w:r w:rsidRPr="00292F82">
        <w:rPr>
          <w:lang w:val="en-US"/>
        </w:rPr>
        <w:t xml:space="preserve"> </w:t>
      </w:r>
      <w:r w:rsidR="00087809">
        <w:rPr>
          <w:lang w:val="en-US"/>
        </w:rPr>
        <w:t>;</w:t>
      </w:r>
      <w:bookmarkStart w:id="1" w:name="_GoBack"/>
      <w:bookmarkEnd w:id="1"/>
      <w:proofErr w:type="gramEnd"/>
      <w:r w:rsidRPr="00292F82">
        <w:rPr>
          <w:lang w:val="en-US"/>
        </w:rPr>
        <w:t xml:space="preserve"> M. M. García Negroni (comps.). </w:t>
      </w:r>
      <w:r>
        <w:rPr>
          <w:i/>
        </w:rPr>
        <w:t xml:space="preserve">Homenaje a </w:t>
      </w:r>
      <w:proofErr w:type="spellStart"/>
      <w:r>
        <w:rPr>
          <w:i/>
        </w:rPr>
        <w:t>Oswald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Ducrot</w:t>
      </w:r>
      <w:proofErr w:type="spellEnd"/>
      <w:r>
        <w:t>, pp. 117-133. Buenos Aires: Eudeba.</w:t>
      </w:r>
    </w:p>
    <w:p w14:paraId="56763BBE" w14:textId="406FF552" w:rsidR="00562DF2" w:rsidRDefault="003A4A63">
      <w:pPr>
        <w:spacing w:after="0"/>
        <w:jc w:val="both"/>
      </w:pPr>
      <w:proofErr w:type="spellStart"/>
      <w:r>
        <w:rPr>
          <w:smallCaps/>
        </w:rPr>
        <w:t>Wodak</w:t>
      </w:r>
      <w:proofErr w:type="spellEnd"/>
      <w:r>
        <w:rPr>
          <w:smallCaps/>
        </w:rPr>
        <w:t>, R.</w:t>
      </w:r>
      <w:r>
        <w:t xml:space="preserve"> 2003. De qué trata el análisis crítico del discurso (ACD). Resumen de su historia, sus conceptos fundamentales y sus desarrollos. E</w:t>
      </w:r>
      <w:r w:rsidR="00FA4F7F">
        <w:t>m</w:t>
      </w:r>
      <w:r w:rsidR="005C123B">
        <w:tab/>
      </w:r>
      <w:r>
        <w:t xml:space="preserve"> R. </w:t>
      </w:r>
      <w:proofErr w:type="spellStart"/>
      <w:r>
        <w:t>Wodak</w:t>
      </w:r>
      <w:proofErr w:type="spellEnd"/>
      <w:r>
        <w:t xml:space="preserve"> </w:t>
      </w:r>
      <w:r w:rsidR="00137FDE">
        <w:t>e</w:t>
      </w:r>
      <w:r>
        <w:t xml:space="preserve"> M. Meyer (eds.). </w:t>
      </w:r>
      <w:r>
        <w:rPr>
          <w:i/>
        </w:rPr>
        <w:t>Métodos de análisis crítico del discurso</w:t>
      </w:r>
      <w:r>
        <w:t>, pp.17-43. Barcelona: Gedisa.</w:t>
      </w:r>
    </w:p>
    <w:p w14:paraId="10DEC743" w14:textId="77777777" w:rsidR="00562DF2" w:rsidRDefault="00562DF2">
      <w:pPr>
        <w:spacing w:after="0"/>
        <w:jc w:val="both"/>
      </w:pPr>
    </w:p>
    <w:p w14:paraId="4D8F03A5" w14:textId="77777777" w:rsidR="00562DF2" w:rsidRPr="00292F82" w:rsidRDefault="003A4A63">
      <w:pPr>
        <w:spacing w:after="0"/>
        <w:jc w:val="both"/>
        <w:rPr>
          <w:lang w:val="pt-BR"/>
        </w:rPr>
      </w:pPr>
      <w:r w:rsidRPr="00292F82">
        <w:rPr>
          <w:lang w:val="pt-BR"/>
        </w:rPr>
        <w:t>Artigos em revistas especializadas</w:t>
      </w:r>
    </w:p>
    <w:p w14:paraId="028BB486" w14:textId="77777777" w:rsidR="00562DF2" w:rsidRDefault="003A4A63">
      <w:pPr>
        <w:spacing w:after="0"/>
        <w:jc w:val="both"/>
      </w:pPr>
      <w:proofErr w:type="spellStart"/>
      <w:r w:rsidRPr="00292F82">
        <w:rPr>
          <w:smallCaps/>
          <w:lang w:val="pt-BR"/>
        </w:rPr>
        <w:t>Chumaceiro</w:t>
      </w:r>
      <w:proofErr w:type="spellEnd"/>
      <w:r w:rsidRPr="00292F82">
        <w:rPr>
          <w:smallCaps/>
          <w:lang w:val="pt-BR"/>
        </w:rPr>
        <w:t>, I</w:t>
      </w:r>
      <w:r w:rsidRPr="00292F82">
        <w:rPr>
          <w:lang w:val="pt-BR"/>
        </w:rPr>
        <w:t xml:space="preserve">. 2004. </w:t>
      </w:r>
      <w:r>
        <w:t xml:space="preserve">Las metáforas políticas en el discurso de dos líderes venezolanos. </w:t>
      </w:r>
      <w:r>
        <w:rPr>
          <w:i/>
        </w:rPr>
        <w:t>Revista Latinoamericana de Estudios del Discurso</w:t>
      </w:r>
      <w:r>
        <w:t xml:space="preserve"> 4, 2: 91-112.</w:t>
      </w:r>
    </w:p>
    <w:p w14:paraId="44993B84" w14:textId="77777777" w:rsidR="00562DF2" w:rsidRPr="00B25912" w:rsidRDefault="003A4A63">
      <w:pPr>
        <w:spacing w:after="0"/>
        <w:jc w:val="both"/>
        <w:rPr>
          <w:lang w:val="pt-BR"/>
        </w:rPr>
      </w:pPr>
      <w:r>
        <w:rPr>
          <w:smallCaps/>
        </w:rPr>
        <w:t>Arias, M</w:t>
      </w:r>
      <w:r>
        <w:t>. 2011. Neurología de la risa y del humor: risa y llanto patológicos.</w:t>
      </w:r>
      <w:r>
        <w:rPr>
          <w:i/>
        </w:rPr>
        <w:t xml:space="preserve"> </w:t>
      </w:r>
      <w:r w:rsidRPr="00B25912">
        <w:rPr>
          <w:i/>
          <w:lang w:val="pt-BR"/>
        </w:rPr>
        <w:t xml:space="preserve">Revista de </w:t>
      </w:r>
      <w:proofErr w:type="spellStart"/>
      <w:r w:rsidRPr="00B25912">
        <w:rPr>
          <w:i/>
          <w:lang w:val="pt-BR"/>
        </w:rPr>
        <w:t>Neurología</w:t>
      </w:r>
      <w:proofErr w:type="spellEnd"/>
      <w:r w:rsidRPr="00B25912">
        <w:rPr>
          <w:i/>
          <w:lang w:val="pt-BR"/>
        </w:rPr>
        <w:t xml:space="preserve"> </w:t>
      </w:r>
      <w:r w:rsidRPr="00B25912">
        <w:rPr>
          <w:lang w:val="pt-BR"/>
        </w:rPr>
        <w:t xml:space="preserve">53: 415-21. </w:t>
      </w:r>
    </w:p>
    <w:p w14:paraId="458D11B2" w14:textId="77777777" w:rsidR="00562DF2" w:rsidRPr="00B25912" w:rsidRDefault="00562DF2">
      <w:pPr>
        <w:spacing w:after="0"/>
        <w:jc w:val="both"/>
        <w:rPr>
          <w:lang w:val="pt-BR"/>
        </w:rPr>
      </w:pPr>
    </w:p>
    <w:p w14:paraId="4FECA2DE" w14:textId="118547BE" w:rsidR="00562DF2" w:rsidRPr="00B25912" w:rsidRDefault="003A4A63">
      <w:pPr>
        <w:spacing w:after="0"/>
        <w:jc w:val="both"/>
        <w:rPr>
          <w:lang w:val="pt-BR"/>
        </w:rPr>
      </w:pPr>
      <w:r w:rsidRPr="00B25912">
        <w:rPr>
          <w:lang w:val="pt-BR"/>
        </w:rPr>
        <w:t xml:space="preserve">Textos consultados na </w:t>
      </w:r>
      <w:r w:rsidR="00583B31">
        <w:rPr>
          <w:lang w:val="pt-BR"/>
        </w:rPr>
        <w:t>I</w:t>
      </w:r>
      <w:r w:rsidRPr="00B25912">
        <w:rPr>
          <w:lang w:val="pt-BR"/>
        </w:rPr>
        <w:t>nternet</w:t>
      </w:r>
    </w:p>
    <w:p w14:paraId="44310A3F" w14:textId="665DAE9E" w:rsidR="00562DF2" w:rsidRPr="00B25912" w:rsidRDefault="003A4A63">
      <w:pPr>
        <w:spacing w:after="0"/>
        <w:jc w:val="both"/>
        <w:rPr>
          <w:lang w:val="pt-BR"/>
        </w:rPr>
      </w:pPr>
      <w:proofErr w:type="spellStart"/>
      <w:r w:rsidRPr="00B25912">
        <w:rPr>
          <w:smallCaps/>
          <w:lang w:val="pt-BR"/>
        </w:rPr>
        <w:t>Charaudeau</w:t>
      </w:r>
      <w:proofErr w:type="spellEnd"/>
      <w:r w:rsidRPr="00B25912">
        <w:rPr>
          <w:smallCaps/>
          <w:lang w:val="pt-BR"/>
        </w:rPr>
        <w:t>, P</w:t>
      </w:r>
      <w:r w:rsidRPr="00B25912">
        <w:rPr>
          <w:lang w:val="pt-BR"/>
        </w:rPr>
        <w:t xml:space="preserve">. 2011. </w:t>
      </w:r>
      <w:bookmarkStart w:id="2" w:name="_Hlk65254247"/>
      <w:r w:rsidRPr="00B25912">
        <w:rPr>
          <w:lang w:val="pt-BR"/>
        </w:rPr>
        <w:t xml:space="preserve">[Disponível </w:t>
      </w:r>
      <w:r w:rsidR="00137FDE">
        <w:rPr>
          <w:lang w:val="pt-BR"/>
        </w:rPr>
        <w:t>na Internet</w:t>
      </w:r>
      <w:r w:rsidRPr="00B25912">
        <w:rPr>
          <w:lang w:val="pt-BR"/>
        </w:rPr>
        <w:t xml:space="preserve"> em www.patrick-charaudeau.com]</w:t>
      </w:r>
      <w:bookmarkEnd w:id="2"/>
      <w:r w:rsidRPr="00B25912">
        <w:rPr>
          <w:lang w:val="pt-BR"/>
        </w:rPr>
        <w:t xml:space="preserve">. </w:t>
      </w:r>
      <w:r w:rsidRPr="00292F82">
        <w:rPr>
          <w:lang w:val="pt-BR"/>
        </w:rPr>
        <w:t xml:space="preserve">Que </w:t>
      </w:r>
      <w:proofErr w:type="spellStart"/>
      <w:r w:rsidRPr="00292F82">
        <w:rPr>
          <w:lang w:val="pt-BR"/>
        </w:rPr>
        <w:t>vaut</w:t>
      </w:r>
      <w:proofErr w:type="spellEnd"/>
      <w:r w:rsidRPr="00292F82">
        <w:rPr>
          <w:lang w:val="pt-BR"/>
        </w:rPr>
        <w:t xml:space="preserve"> </w:t>
      </w:r>
      <w:proofErr w:type="spellStart"/>
      <w:r w:rsidRPr="00292F82">
        <w:rPr>
          <w:lang w:val="pt-BR"/>
        </w:rPr>
        <w:t>la</w:t>
      </w:r>
      <w:proofErr w:type="spellEnd"/>
      <w:r w:rsidRPr="00292F82">
        <w:rPr>
          <w:lang w:val="pt-BR"/>
        </w:rPr>
        <w:t xml:space="preserve"> parole </w:t>
      </w:r>
      <w:proofErr w:type="spellStart"/>
      <w:r w:rsidRPr="00292F82">
        <w:rPr>
          <w:lang w:val="pt-BR"/>
        </w:rPr>
        <w:t>dún</w:t>
      </w:r>
      <w:proofErr w:type="spellEnd"/>
      <w:r w:rsidRPr="00292F82">
        <w:rPr>
          <w:lang w:val="pt-BR"/>
        </w:rPr>
        <w:t xml:space="preserve"> </w:t>
      </w:r>
      <w:proofErr w:type="spellStart"/>
      <w:r w:rsidRPr="00292F82">
        <w:rPr>
          <w:lang w:val="pt-BR"/>
        </w:rPr>
        <w:t>chroniqueur</w:t>
      </w:r>
      <w:proofErr w:type="spellEnd"/>
      <w:r w:rsidRPr="00292F82">
        <w:rPr>
          <w:lang w:val="pt-BR"/>
        </w:rPr>
        <w:t xml:space="preserve"> á </w:t>
      </w:r>
      <w:proofErr w:type="spellStart"/>
      <w:r w:rsidRPr="00292F82">
        <w:rPr>
          <w:lang w:val="pt-BR"/>
        </w:rPr>
        <w:t>la</w:t>
      </w:r>
      <w:proofErr w:type="spellEnd"/>
      <w:r w:rsidRPr="00292F82">
        <w:rPr>
          <w:lang w:val="pt-BR"/>
        </w:rPr>
        <w:t xml:space="preserve"> </w:t>
      </w:r>
      <w:proofErr w:type="spellStart"/>
      <w:r w:rsidRPr="00292F82">
        <w:rPr>
          <w:lang w:val="pt-BR"/>
        </w:rPr>
        <w:t>télevision</w:t>
      </w:r>
      <w:proofErr w:type="spellEnd"/>
      <w:r w:rsidRPr="00292F82">
        <w:rPr>
          <w:lang w:val="pt-BR"/>
        </w:rPr>
        <w:t xml:space="preserve">? </w:t>
      </w:r>
      <w:proofErr w:type="spellStart"/>
      <w:r w:rsidRPr="00292F82">
        <w:rPr>
          <w:lang w:val="pt-BR"/>
        </w:rPr>
        <w:t>L´affaire</w:t>
      </w:r>
      <w:proofErr w:type="spellEnd"/>
      <w:r w:rsidRPr="00292F82">
        <w:rPr>
          <w:lang w:val="pt-BR"/>
        </w:rPr>
        <w:t xml:space="preserve"> </w:t>
      </w:r>
      <w:proofErr w:type="spellStart"/>
      <w:r w:rsidRPr="00292F82">
        <w:rPr>
          <w:lang w:val="pt-BR"/>
        </w:rPr>
        <w:t>Zemour</w:t>
      </w:r>
      <w:proofErr w:type="spellEnd"/>
      <w:r w:rsidRPr="00292F82">
        <w:rPr>
          <w:lang w:val="pt-BR"/>
        </w:rPr>
        <w:t xml:space="preserve">, </w:t>
      </w:r>
      <w:proofErr w:type="spellStart"/>
      <w:r w:rsidRPr="00292F82">
        <w:rPr>
          <w:lang w:val="pt-BR"/>
        </w:rPr>
        <w:t>comme</w:t>
      </w:r>
      <w:proofErr w:type="spellEnd"/>
      <w:r w:rsidRPr="00292F82">
        <w:rPr>
          <w:lang w:val="pt-BR"/>
        </w:rPr>
        <w:t xml:space="preserve"> </w:t>
      </w:r>
      <w:proofErr w:type="spellStart"/>
      <w:r w:rsidRPr="00292F82">
        <w:rPr>
          <w:lang w:val="pt-BR"/>
        </w:rPr>
        <w:t>symptôme</w:t>
      </w:r>
      <w:proofErr w:type="spellEnd"/>
      <w:r w:rsidRPr="00292F82">
        <w:rPr>
          <w:lang w:val="pt-BR"/>
        </w:rPr>
        <w:t xml:space="preserve"> d´une </w:t>
      </w:r>
      <w:proofErr w:type="spellStart"/>
      <w:r w:rsidRPr="00292F82">
        <w:rPr>
          <w:lang w:val="pt-BR"/>
        </w:rPr>
        <w:t>dérive</w:t>
      </w:r>
      <w:proofErr w:type="spellEnd"/>
      <w:r w:rsidRPr="00292F82">
        <w:rPr>
          <w:lang w:val="pt-BR"/>
        </w:rPr>
        <w:t xml:space="preserve"> de </w:t>
      </w:r>
      <w:proofErr w:type="spellStart"/>
      <w:r w:rsidRPr="00292F82">
        <w:rPr>
          <w:lang w:val="pt-BR"/>
        </w:rPr>
        <w:t>la</w:t>
      </w:r>
      <w:proofErr w:type="spellEnd"/>
      <w:r w:rsidRPr="00292F82">
        <w:rPr>
          <w:lang w:val="pt-BR"/>
        </w:rPr>
        <w:t xml:space="preserve"> parole </w:t>
      </w:r>
      <w:proofErr w:type="spellStart"/>
      <w:r w:rsidRPr="00292F82">
        <w:rPr>
          <w:lang w:val="pt-BR"/>
        </w:rPr>
        <w:t>médiatique</w:t>
      </w:r>
      <w:proofErr w:type="spellEnd"/>
      <w:r w:rsidRPr="00292F82">
        <w:rPr>
          <w:lang w:val="pt-BR"/>
        </w:rPr>
        <w:t xml:space="preserve">. </w:t>
      </w:r>
      <w:proofErr w:type="spellStart"/>
      <w:r w:rsidRPr="00B25912">
        <w:rPr>
          <w:i/>
          <w:lang w:val="pt-BR"/>
        </w:rPr>
        <w:t>Réseaux</w:t>
      </w:r>
      <w:proofErr w:type="spellEnd"/>
      <w:r w:rsidRPr="00B25912">
        <w:rPr>
          <w:lang w:val="pt-BR"/>
        </w:rPr>
        <w:t xml:space="preserve"> 6: 135-161 </w:t>
      </w:r>
      <w:bookmarkStart w:id="3" w:name="_Hlk65254327"/>
      <w:r w:rsidRPr="00B25912">
        <w:rPr>
          <w:lang w:val="pt-BR"/>
        </w:rPr>
        <w:t>[Consulta: 26 de agosto de 2014]</w:t>
      </w:r>
      <w:bookmarkEnd w:id="3"/>
      <w:r w:rsidRPr="00B25912">
        <w:rPr>
          <w:lang w:val="pt-BR"/>
        </w:rPr>
        <w:t>.</w:t>
      </w:r>
    </w:p>
    <w:p w14:paraId="2862E66F" w14:textId="77777777" w:rsidR="00562DF2" w:rsidRPr="00B25912" w:rsidRDefault="00562DF2">
      <w:pPr>
        <w:spacing w:after="0"/>
        <w:jc w:val="both"/>
        <w:rPr>
          <w:lang w:val="pt-BR"/>
        </w:rPr>
      </w:pPr>
    </w:p>
    <w:p w14:paraId="752EF81A" w14:textId="77777777" w:rsidR="00562DF2" w:rsidRPr="00B25912" w:rsidRDefault="003A4A63">
      <w:pPr>
        <w:spacing w:after="0"/>
        <w:jc w:val="both"/>
        <w:rPr>
          <w:lang w:val="pt-BR"/>
        </w:rPr>
      </w:pPr>
      <w:r w:rsidRPr="00B25912">
        <w:rPr>
          <w:b/>
          <w:lang w:val="pt-BR"/>
        </w:rPr>
        <w:t>Referências bibliográficas</w:t>
      </w:r>
    </w:p>
    <w:p w14:paraId="25F0FE19" w14:textId="77777777" w:rsidR="00562DF2" w:rsidRPr="00B25912" w:rsidRDefault="003A4A63">
      <w:pPr>
        <w:spacing w:after="0"/>
        <w:rPr>
          <w:lang w:val="pt-BR"/>
        </w:rPr>
      </w:pPr>
      <w:proofErr w:type="spellStart"/>
      <w:r w:rsidRPr="00B25912">
        <w:rPr>
          <w:smallCaps/>
          <w:lang w:val="pt-BR"/>
        </w:rPr>
        <w:t>Amossy</w:t>
      </w:r>
      <w:proofErr w:type="spellEnd"/>
      <w:r w:rsidRPr="00B25912">
        <w:rPr>
          <w:smallCaps/>
          <w:lang w:val="pt-BR"/>
        </w:rPr>
        <w:t>, R</w:t>
      </w:r>
      <w:r w:rsidRPr="00B25912">
        <w:rPr>
          <w:lang w:val="pt-BR"/>
        </w:rPr>
        <w:t xml:space="preserve">. 2014. </w:t>
      </w:r>
      <w:proofErr w:type="spellStart"/>
      <w:r w:rsidRPr="00B25912">
        <w:rPr>
          <w:i/>
          <w:lang w:val="pt-BR"/>
        </w:rPr>
        <w:t>Apologie</w:t>
      </w:r>
      <w:proofErr w:type="spellEnd"/>
      <w:r w:rsidRPr="00B25912">
        <w:rPr>
          <w:i/>
          <w:lang w:val="pt-BR"/>
        </w:rPr>
        <w:t xml:space="preserve"> de </w:t>
      </w:r>
      <w:proofErr w:type="spellStart"/>
      <w:r w:rsidRPr="00B25912">
        <w:rPr>
          <w:i/>
          <w:lang w:val="pt-BR"/>
        </w:rPr>
        <w:t>la</w:t>
      </w:r>
      <w:proofErr w:type="spellEnd"/>
      <w:r w:rsidRPr="00B25912">
        <w:rPr>
          <w:i/>
          <w:lang w:val="pt-BR"/>
        </w:rPr>
        <w:t xml:space="preserve"> </w:t>
      </w:r>
      <w:proofErr w:type="spellStart"/>
      <w:r w:rsidRPr="00B25912">
        <w:rPr>
          <w:i/>
          <w:lang w:val="pt-BR"/>
        </w:rPr>
        <w:t>polémique</w:t>
      </w:r>
      <w:proofErr w:type="spellEnd"/>
      <w:r w:rsidRPr="00B25912">
        <w:rPr>
          <w:lang w:val="pt-BR"/>
        </w:rPr>
        <w:t xml:space="preserve">. Paris: </w:t>
      </w:r>
      <w:proofErr w:type="spellStart"/>
      <w:r w:rsidRPr="00B25912">
        <w:rPr>
          <w:lang w:val="pt-BR"/>
        </w:rPr>
        <w:t>Presses</w:t>
      </w:r>
      <w:proofErr w:type="spellEnd"/>
      <w:r w:rsidRPr="00B25912">
        <w:rPr>
          <w:lang w:val="pt-BR"/>
        </w:rPr>
        <w:t xml:space="preserve"> </w:t>
      </w:r>
      <w:proofErr w:type="spellStart"/>
      <w:r w:rsidRPr="00B25912">
        <w:rPr>
          <w:lang w:val="pt-BR"/>
        </w:rPr>
        <w:t>Universitaires</w:t>
      </w:r>
      <w:proofErr w:type="spellEnd"/>
      <w:r w:rsidRPr="00B25912">
        <w:rPr>
          <w:lang w:val="pt-BR"/>
        </w:rPr>
        <w:t xml:space="preserve"> de France.</w:t>
      </w:r>
    </w:p>
    <w:p w14:paraId="2950DA47" w14:textId="77777777" w:rsidR="00562DF2" w:rsidRPr="00B25912" w:rsidRDefault="003A4A63">
      <w:pPr>
        <w:spacing w:after="0"/>
        <w:jc w:val="both"/>
        <w:rPr>
          <w:lang w:val="pt-BR"/>
        </w:rPr>
      </w:pPr>
      <w:r>
        <w:rPr>
          <w:smallCaps/>
        </w:rPr>
        <w:t>Barry, C.</w:t>
      </w:r>
      <w:r>
        <w:t xml:space="preserve"> 2011. Eva Perón y la organización política de las mujeres. </w:t>
      </w:r>
      <w:r w:rsidRPr="00B25912">
        <w:rPr>
          <w:i/>
          <w:lang w:val="pt-BR"/>
        </w:rPr>
        <w:t xml:space="preserve">Documentos de </w:t>
      </w:r>
      <w:proofErr w:type="spellStart"/>
      <w:r w:rsidRPr="00B25912">
        <w:rPr>
          <w:i/>
          <w:lang w:val="pt-BR"/>
        </w:rPr>
        <w:t>trabajo</w:t>
      </w:r>
      <w:proofErr w:type="spellEnd"/>
      <w:r w:rsidRPr="00B25912">
        <w:rPr>
          <w:i/>
          <w:lang w:val="pt-BR"/>
        </w:rPr>
        <w:t xml:space="preserve">, </w:t>
      </w:r>
      <w:r w:rsidRPr="00B25912">
        <w:rPr>
          <w:lang w:val="pt-BR"/>
        </w:rPr>
        <w:t xml:space="preserve">n° 453. Buenos Aires: </w:t>
      </w:r>
      <w:proofErr w:type="spellStart"/>
      <w:r w:rsidRPr="00B25912">
        <w:rPr>
          <w:lang w:val="pt-BR"/>
        </w:rPr>
        <w:t>Universidad</w:t>
      </w:r>
      <w:proofErr w:type="spellEnd"/>
      <w:r w:rsidRPr="00B25912">
        <w:rPr>
          <w:lang w:val="pt-BR"/>
        </w:rPr>
        <w:t xml:space="preserve"> </w:t>
      </w:r>
      <w:proofErr w:type="spellStart"/>
      <w:r w:rsidRPr="00B25912">
        <w:rPr>
          <w:lang w:val="pt-BR"/>
        </w:rPr>
        <w:t>del</w:t>
      </w:r>
      <w:proofErr w:type="spellEnd"/>
      <w:r w:rsidRPr="00B25912">
        <w:rPr>
          <w:lang w:val="pt-BR"/>
        </w:rPr>
        <w:t xml:space="preserve"> CEMA.</w:t>
      </w:r>
    </w:p>
    <w:p w14:paraId="1DD29D6D" w14:textId="77777777" w:rsidR="00562DF2" w:rsidRDefault="003A4A63">
      <w:pPr>
        <w:spacing w:after="0"/>
      </w:pPr>
      <w:proofErr w:type="spellStart"/>
      <w:r w:rsidRPr="00B25912">
        <w:rPr>
          <w:smallCaps/>
          <w:lang w:val="pt-BR"/>
        </w:rPr>
        <w:lastRenderedPageBreak/>
        <w:t>Maingueneau</w:t>
      </w:r>
      <w:proofErr w:type="spellEnd"/>
      <w:r w:rsidRPr="00B25912">
        <w:rPr>
          <w:smallCaps/>
          <w:lang w:val="pt-BR"/>
        </w:rPr>
        <w:t>, D</w:t>
      </w:r>
      <w:r w:rsidRPr="00B25912">
        <w:rPr>
          <w:lang w:val="pt-BR"/>
        </w:rPr>
        <w:t xml:space="preserve">. 2010. </w:t>
      </w:r>
      <w:r w:rsidRPr="00B25912">
        <w:rPr>
          <w:i/>
          <w:lang w:val="pt-BR"/>
        </w:rPr>
        <w:t>Doze conceitos em análise do discurso</w:t>
      </w:r>
      <w:r w:rsidRPr="00B25912">
        <w:rPr>
          <w:lang w:val="pt-BR"/>
        </w:rPr>
        <w:t xml:space="preserve">. </w:t>
      </w:r>
      <w:r>
        <w:t>San Pablo: Parábola Editorial.</w:t>
      </w:r>
    </w:p>
    <w:p w14:paraId="33EE2AF3" w14:textId="5BAF827D" w:rsidR="00562DF2" w:rsidRPr="00137FDE" w:rsidRDefault="003A4A63">
      <w:pPr>
        <w:spacing w:after="0"/>
        <w:jc w:val="both"/>
        <w:rPr>
          <w:lang w:val="pt-BR"/>
        </w:rPr>
      </w:pPr>
      <w:proofErr w:type="spellStart"/>
      <w:r>
        <w:rPr>
          <w:smallCaps/>
        </w:rPr>
        <w:t>Pecheux</w:t>
      </w:r>
      <w:proofErr w:type="spellEnd"/>
      <w:r>
        <w:rPr>
          <w:smallCaps/>
        </w:rPr>
        <w:t>, M.</w:t>
      </w:r>
      <w:r>
        <w:t xml:space="preserve"> 1997. </w:t>
      </w:r>
      <w:r w:rsidRPr="00B25912">
        <w:rPr>
          <w:i/>
          <w:lang w:val="pt-BR"/>
        </w:rPr>
        <w:t>Sem</w:t>
      </w:r>
      <w:r w:rsidR="00137FDE">
        <w:rPr>
          <w:i/>
          <w:lang w:val="pt-BR"/>
        </w:rPr>
        <w:t>â</w:t>
      </w:r>
      <w:r w:rsidRPr="00B25912">
        <w:rPr>
          <w:i/>
          <w:lang w:val="pt-BR"/>
        </w:rPr>
        <w:t>ntica e discurso: uma cr</w:t>
      </w:r>
      <w:r w:rsidR="00137FDE">
        <w:rPr>
          <w:i/>
          <w:lang w:val="pt-BR"/>
        </w:rPr>
        <w:t>í</w:t>
      </w:r>
      <w:r w:rsidRPr="00B25912">
        <w:rPr>
          <w:i/>
          <w:lang w:val="pt-BR"/>
        </w:rPr>
        <w:t xml:space="preserve">tica </w:t>
      </w:r>
      <w:r w:rsidR="00137FDE">
        <w:rPr>
          <w:i/>
          <w:lang w:val="pt-BR"/>
        </w:rPr>
        <w:t>à</w:t>
      </w:r>
      <w:r w:rsidRPr="00B25912">
        <w:rPr>
          <w:i/>
          <w:lang w:val="pt-BR"/>
        </w:rPr>
        <w:t xml:space="preserve"> afirma</w:t>
      </w:r>
      <w:r w:rsidR="00137FDE">
        <w:rPr>
          <w:i/>
          <w:lang w:val="pt-BR"/>
        </w:rPr>
        <w:t>çã</w:t>
      </w:r>
      <w:r w:rsidRPr="00B25912">
        <w:rPr>
          <w:i/>
          <w:lang w:val="pt-BR"/>
        </w:rPr>
        <w:t xml:space="preserve">o do </w:t>
      </w:r>
      <w:r w:rsidR="00137FDE">
        <w:rPr>
          <w:i/>
          <w:lang w:val="pt-BR"/>
        </w:rPr>
        <w:t>ó</w:t>
      </w:r>
      <w:r w:rsidRPr="00B25912">
        <w:rPr>
          <w:i/>
          <w:lang w:val="pt-BR"/>
        </w:rPr>
        <w:t xml:space="preserve">bvio. </w:t>
      </w:r>
      <w:r w:rsidRPr="00137FDE">
        <w:rPr>
          <w:lang w:val="pt-BR"/>
        </w:rPr>
        <w:t>Campinas: Editora da UNICAMP.</w:t>
      </w:r>
    </w:p>
    <w:p w14:paraId="52F289A3" w14:textId="77777777" w:rsidR="00562DF2" w:rsidRPr="00B25912" w:rsidRDefault="003A4A63">
      <w:pPr>
        <w:spacing w:after="0"/>
        <w:jc w:val="both"/>
        <w:rPr>
          <w:lang w:val="pt-BR"/>
        </w:rPr>
      </w:pPr>
      <w:r>
        <w:rPr>
          <w:smallCaps/>
        </w:rPr>
        <w:t>Perón, J.</w:t>
      </w:r>
      <w:r>
        <w:t xml:space="preserve"> 1948. La reforma de la Constitución. Discurso del Excelentísimo Señor Presidente de la Nación General Juan Perón.</w:t>
      </w:r>
      <w:r>
        <w:rPr>
          <w:i/>
        </w:rPr>
        <w:t xml:space="preserve"> </w:t>
      </w:r>
      <w:r w:rsidRPr="00B25912">
        <w:rPr>
          <w:lang w:val="pt-BR"/>
        </w:rPr>
        <w:t>Buenos Aires.</w:t>
      </w:r>
    </w:p>
    <w:p w14:paraId="7B6E03B6" w14:textId="772DEEA4" w:rsidR="00562DF2" w:rsidRDefault="00562DF2">
      <w:pPr>
        <w:spacing w:after="0"/>
        <w:jc w:val="both"/>
        <w:rPr>
          <w:lang w:val="pt-BR"/>
        </w:rPr>
      </w:pPr>
    </w:p>
    <w:p w14:paraId="382905BC" w14:textId="77777777" w:rsidR="00137FDE" w:rsidRPr="00B25912" w:rsidRDefault="00137FDE">
      <w:pPr>
        <w:spacing w:after="0"/>
        <w:jc w:val="both"/>
        <w:rPr>
          <w:lang w:val="pt-BR"/>
        </w:rPr>
      </w:pPr>
    </w:p>
    <w:p w14:paraId="46916988" w14:textId="4AA149CC" w:rsidR="00562DF2" w:rsidRPr="00137FDE" w:rsidRDefault="003A4A63">
      <w:pPr>
        <w:spacing w:after="0"/>
        <w:jc w:val="both"/>
        <w:rPr>
          <w:lang w:val="pt-BR"/>
        </w:rPr>
      </w:pPr>
      <w:r w:rsidRPr="00B25912">
        <w:rPr>
          <w:smallCaps/>
          <w:lang w:val="pt-BR"/>
        </w:rPr>
        <w:t>Nome completo d</w:t>
      </w:r>
      <w:r w:rsidR="00137FDE">
        <w:rPr>
          <w:smallCaps/>
          <w:lang w:val="pt-BR"/>
        </w:rPr>
        <w:t>o/a</w:t>
      </w:r>
      <w:r w:rsidRPr="00B25912">
        <w:rPr>
          <w:smallCaps/>
          <w:lang w:val="pt-BR"/>
        </w:rPr>
        <w:t xml:space="preserve"> autor/a</w:t>
      </w:r>
      <w:r w:rsidRPr="00B25912">
        <w:rPr>
          <w:lang w:val="pt-BR"/>
        </w:rPr>
        <w:t xml:space="preserve"> e </w:t>
      </w:r>
      <w:bookmarkStart w:id="4" w:name="_Hlk65256302"/>
      <w:r w:rsidRPr="00B25912">
        <w:rPr>
          <w:lang w:val="pt-BR"/>
        </w:rPr>
        <w:t xml:space="preserve">breve informação biográfica e acadêmica entre 50 e 100 palavras. </w:t>
      </w:r>
      <w:bookmarkStart w:id="5" w:name="_Hlk65256476"/>
      <w:r w:rsidR="00583B31">
        <w:rPr>
          <w:lang w:val="pt-BR"/>
        </w:rPr>
        <w:t>(Abaixo,</w:t>
      </w:r>
      <w:r w:rsidRPr="00137FDE">
        <w:rPr>
          <w:lang w:val="pt-BR"/>
        </w:rPr>
        <w:t xml:space="preserve"> indicar um e-mail</w:t>
      </w:r>
      <w:r w:rsidR="00583B31">
        <w:rPr>
          <w:lang w:val="pt-BR"/>
        </w:rPr>
        <w:t>)</w:t>
      </w:r>
      <w:r w:rsidRPr="00137FDE">
        <w:rPr>
          <w:lang w:val="pt-BR"/>
        </w:rPr>
        <w:t>. </w:t>
      </w:r>
    </w:p>
    <w:bookmarkEnd w:id="4"/>
    <w:bookmarkEnd w:id="5"/>
    <w:p w14:paraId="00A6030A" w14:textId="2AE920D3" w:rsidR="00562DF2" w:rsidRDefault="003A4A63">
      <w:pPr>
        <w:spacing w:after="0"/>
        <w:jc w:val="both"/>
        <w:rPr>
          <w:lang w:val="pt-BR"/>
        </w:rPr>
      </w:pPr>
      <w:r w:rsidRPr="00137FDE">
        <w:rPr>
          <w:lang w:val="pt-BR"/>
        </w:rPr>
        <w:t>E-mail: </w:t>
      </w:r>
    </w:p>
    <w:p w14:paraId="473B1F04" w14:textId="000DBD8C" w:rsidR="009A58F8" w:rsidRPr="009A58F8" w:rsidRDefault="009A58F8" w:rsidP="009A58F8">
      <w:pPr>
        <w:spacing w:after="0"/>
        <w:jc w:val="both"/>
        <w:rPr>
          <w:bCs/>
          <w:sz w:val="20"/>
          <w:szCs w:val="20"/>
          <w:lang w:val="pt-BR"/>
        </w:rPr>
      </w:pPr>
      <w:r w:rsidRPr="009A58F8">
        <w:rPr>
          <w:bCs/>
          <w:sz w:val="20"/>
          <w:szCs w:val="20"/>
          <w:lang w:val="pt-BR"/>
        </w:rPr>
        <w:t>DECLARAÇÃO DE AUTORIA</w:t>
      </w:r>
      <w:r>
        <w:rPr>
          <w:bCs/>
          <w:sz w:val="20"/>
          <w:szCs w:val="20"/>
          <w:lang w:val="pt-BR"/>
        </w:rPr>
        <w:t xml:space="preserve"> (</w:t>
      </w:r>
      <w:r w:rsidRPr="009A58F8">
        <w:rPr>
          <w:bCs/>
          <w:lang w:val="pt-BR"/>
        </w:rPr>
        <w:t>O autor que submete deve declarar a contribuição de cada autor para o artigo no momento da submissão</w:t>
      </w:r>
      <w:r>
        <w:rPr>
          <w:b/>
          <w:bCs/>
          <w:sz w:val="20"/>
          <w:szCs w:val="20"/>
          <w:lang w:val="pt-BR"/>
        </w:rPr>
        <w:t xml:space="preserve">) </w:t>
      </w:r>
    </w:p>
    <w:p w14:paraId="67AD9CC0" w14:textId="62AF48AD" w:rsidR="009A58F8" w:rsidRPr="00137FDE" w:rsidRDefault="009A58F8" w:rsidP="009A58F8">
      <w:pPr>
        <w:spacing w:after="0"/>
        <w:jc w:val="both"/>
        <w:rPr>
          <w:lang w:val="pt-BR"/>
        </w:rPr>
      </w:pPr>
      <w:r w:rsidRPr="009A58F8">
        <w:rPr>
          <w:lang w:val="pt-BR"/>
        </w:rPr>
        <w:t>Este artigo foi</w:t>
      </w:r>
      <w:r>
        <w:rPr>
          <w:lang w:val="pt-BR"/>
        </w:rPr>
        <w:t xml:space="preserve"> desenvolvido pelos/as autor 1, autor 2, assim por diante</w:t>
      </w:r>
      <w:r w:rsidRPr="009A58F8">
        <w:rPr>
          <w:lang w:val="pt-BR"/>
        </w:rPr>
        <w:t>. O desenho e a coleta dos</w:t>
      </w:r>
      <w:r>
        <w:rPr>
          <w:lang w:val="pt-BR"/>
        </w:rPr>
        <w:t xml:space="preserve"> </w:t>
      </w:r>
      <w:r w:rsidRPr="009A58F8">
        <w:rPr>
          <w:lang w:val="pt-BR"/>
        </w:rPr>
        <w:t>dados foram realizados por</w:t>
      </w:r>
      <w:r>
        <w:rPr>
          <w:lang w:val="pt-BR"/>
        </w:rPr>
        <w:t xml:space="preserve"> autor1, autor 2, autor 3, assim por diante</w:t>
      </w:r>
      <w:r w:rsidRPr="009A58F8">
        <w:rPr>
          <w:lang w:val="pt-BR"/>
        </w:rPr>
        <w:t>. Todas</w:t>
      </w:r>
      <w:r>
        <w:rPr>
          <w:lang w:val="pt-BR"/>
        </w:rPr>
        <w:t>/os</w:t>
      </w:r>
      <w:r w:rsidRPr="009A58F8">
        <w:rPr>
          <w:lang w:val="pt-BR"/>
        </w:rPr>
        <w:t xml:space="preserve"> as</w:t>
      </w:r>
      <w:r>
        <w:rPr>
          <w:lang w:val="pt-BR"/>
        </w:rPr>
        <w:t>/os</w:t>
      </w:r>
      <w:r w:rsidRPr="009A58F8">
        <w:rPr>
          <w:lang w:val="pt-BR"/>
        </w:rPr>
        <w:t xml:space="preserve"> autoras</w:t>
      </w:r>
      <w:r>
        <w:rPr>
          <w:lang w:val="pt-BR"/>
        </w:rPr>
        <w:t xml:space="preserve">/es </w:t>
      </w:r>
      <w:r w:rsidRPr="009A58F8">
        <w:rPr>
          <w:lang w:val="pt-BR"/>
        </w:rPr>
        <w:t>colaboraram na interpretação dos resultados, redação e revisão do artigo.</w:t>
      </w:r>
      <w:r>
        <w:rPr>
          <w:lang w:val="pt-BR"/>
        </w:rPr>
        <w:t xml:space="preserve"> </w:t>
      </w:r>
    </w:p>
    <w:sectPr w:rsidR="009A58F8" w:rsidRPr="00137FDE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46CF7" w14:textId="77777777" w:rsidR="00622219" w:rsidRDefault="00622219">
      <w:pPr>
        <w:spacing w:after="0" w:line="240" w:lineRule="auto"/>
      </w:pPr>
      <w:r>
        <w:separator/>
      </w:r>
    </w:p>
  </w:endnote>
  <w:endnote w:type="continuationSeparator" w:id="0">
    <w:p w14:paraId="083855CB" w14:textId="77777777" w:rsidR="00622219" w:rsidRDefault="00622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68210" w14:textId="77777777" w:rsidR="00622219" w:rsidRDefault="00622219">
      <w:pPr>
        <w:spacing w:after="0" w:line="240" w:lineRule="auto"/>
      </w:pPr>
      <w:r>
        <w:separator/>
      </w:r>
    </w:p>
  </w:footnote>
  <w:footnote w:type="continuationSeparator" w:id="0">
    <w:p w14:paraId="348E11BD" w14:textId="77777777" w:rsidR="00622219" w:rsidRDefault="00622219">
      <w:pPr>
        <w:spacing w:after="0" w:line="240" w:lineRule="auto"/>
      </w:pPr>
      <w:r>
        <w:continuationSeparator/>
      </w:r>
    </w:p>
  </w:footnote>
  <w:footnote w:id="1">
    <w:p w14:paraId="3586738E" w14:textId="77777777" w:rsidR="00562DF2" w:rsidRPr="00B25912" w:rsidRDefault="003A4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  <w:lang w:val="pt-BR"/>
        </w:rPr>
      </w:pPr>
      <w:r>
        <w:rPr>
          <w:vertAlign w:val="superscript"/>
        </w:rPr>
        <w:footnoteRef/>
      </w:r>
      <w:r w:rsidRPr="00B25912">
        <w:rPr>
          <w:color w:val="000000"/>
          <w:sz w:val="20"/>
          <w:szCs w:val="20"/>
          <w:lang w:val="pt-BR"/>
        </w:rPr>
        <w:t xml:space="preserve"> Nota de rodapé. Times New Roman 10, com alinhamento justificado.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BADEC" w14:textId="26C2E338" w:rsidR="00C51FBF" w:rsidRDefault="00C51FBF">
    <w:pPr>
      <w:pStyle w:val="Cabealho"/>
    </w:pPr>
    <w:r>
      <w:rPr>
        <w:noProof/>
        <w:lang w:val="pt-BR"/>
      </w:rPr>
      <w:drawing>
        <wp:anchor distT="0" distB="0" distL="114300" distR="114300" simplePos="0" relativeHeight="251659264" behindDoc="0" locked="0" layoutInCell="1" allowOverlap="1" wp14:anchorId="03CC49C3" wp14:editId="34477E53">
          <wp:simplePos x="0" y="0"/>
          <wp:positionH relativeFrom="column">
            <wp:posOffset>5715</wp:posOffset>
          </wp:positionH>
          <wp:positionV relativeFrom="paragraph">
            <wp:posOffset>-1905</wp:posOffset>
          </wp:positionV>
          <wp:extent cx="5612130" cy="1189990"/>
          <wp:effectExtent l="0" t="0" r="762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189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DF2"/>
    <w:rsid w:val="00057F6F"/>
    <w:rsid w:val="00087809"/>
    <w:rsid w:val="00137FDE"/>
    <w:rsid w:val="00292F82"/>
    <w:rsid w:val="00293497"/>
    <w:rsid w:val="003A4A63"/>
    <w:rsid w:val="00562DF2"/>
    <w:rsid w:val="00583B31"/>
    <w:rsid w:val="005C123B"/>
    <w:rsid w:val="00622219"/>
    <w:rsid w:val="00966E8A"/>
    <w:rsid w:val="009A58F8"/>
    <w:rsid w:val="009D0CD8"/>
    <w:rsid w:val="00A868B9"/>
    <w:rsid w:val="00B0243D"/>
    <w:rsid w:val="00B25912"/>
    <w:rsid w:val="00C51FBF"/>
    <w:rsid w:val="00F16A39"/>
    <w:rsid w:val="00FA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3339C"/>
  <w15:docId w15:val="{90D5FCDD-B98A-4624-9DAF-15914F25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AR" w:eastAsia="pt-BR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C51F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FBF"/>
  </w:style>
  <w:style w:type="paragraph" w:styleId="Rodap">
    <w:name w:val="footer"/>
    <w:basedOn w:val="Normal"/>
    <w:link w:val="RodapChar"/>
    <w:uiPriority w:val="99"/>
    <w:unhideWhenUsed/>
    <w:rsid w:val="00C51F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2024-07-16T14:30:00Z</dcterms:created>
  <dcterms:modified xsi:type="dcterms:W3CDTF">2024-07-16T14:30:00Z</dcterms:modified>
</cp:coreProperties>
</file>