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F016" w14:textId="77777777" w:rsidR="0097765C" w:rsidRPr="001D7E4B" w:rsidRDefault="000000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Título em português com no máximo 20 palavras, centralizado: Subtítulo com a primeira letra maiúscula</w:t>
      </w:r>
    </w:p>
    <w:p w14:paraId="0CC6A76C" w14:textId="77777777" w:rsidR="0097765C" w:rsidRPr="001D7E4B" w:rsidRDefault="0097765C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3C1194FB" w14:textId="77777777" w:rsidR="0097765C" w:rsidRPr="001D7E4B" w:rsidRDefault="000000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 xml:space="preserve">Resumo </w:t>
      </w:r>
    </w:p>
    <w:p w14:paraId="098D2440" w14:textId="3CFA2B53" w:rsidR="0097765C" w:rsidRPr="001D7E4B" w:rsidRDefault="00000000" w:rsidP="000B0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eading=h.gjdgxs" w:colFirst="0" w:colLast="0"/>
      <w:bookmarkEnd w:id="0"/>
      <w:r w:rsidRPr="001D7E4B">
        <w:rPr>
          <w:rFonts w:ascii="Arial" w:eastAsia="Times New Roman" w:hAnsi="Arial" w:cs="Arial"/>
          <w:sz w:val="24"/>
          <w:szCs w:val="24"/>
        </w:rPr>
        <w:t xml:space="preserve">Resumo em </w:t>
      </w:r>
      <w:r w:rsidR="001D7E4B" w:rsidRPr="001D7E4B">
        <w:rPr>
          <w:rFonts w:ascii="Arial" w:eastAsia="Times New Roman" w:hAnsi="Arial" w:cs="Arial"/>
          <w:sz w:val="24"/>
          <w:szCs w:val="24"/>
        </w:rPr>
        <w:t>A</w:t>
      </w:r>
      <w:r w:rsidR="00605B60" w:rsidRPr="001D7E4B">
        <w:rPr>
          <w:rFonts w:ascii="Arial" w:eastAsia="Times New Roman" w:hAnsi="Arial" w:cs="Arial"/>
          <w:sz w:val="24"/>
          <w:szCs w:val="24"/>
        </w:rPr>
        <w:t>rial</w:t>
      </w:r>
      <w:r w:rsidRPr="001D7E4B">
        <w:rPr>
          <w:rFonts w:ascii="Arial" w:eastAsia="Times New Roman" w:hAnsi="Arial" w:cs="Arial"/>
          <w:sz w:val="24"/>
          <w:szCs w:val="24"/>
        </w:rPr>
        <w:t xml:space="preserve"> 12, alinhamento justificado </w:t>
      </w:r>
      <w:r w:rsidR="00E74126" w:rsidRPr="001D7E4B">
        <w:rPr>
          <w:rFonts w:ascii="Arial" w:eastAsia="Times New Roman" w:hAnsi="Arial" w:cs="Arial"/>
          <w:sz w:val="24"/>
          <w:szCs w:val="24"/>
        </w:rPr>
        <w:t xml:space="preserve">e </w:t>
      </w:r>
      <w:r w:rsidRPr="001D7E4B">
        <w:rPr>
          <w:rFonts w:ascii="Arial" w:eastAsia="Times New Roman" w:hAnsi="Arial" w:cs="Arial"/>
          <w:sz w:val="24"/>
          <w:szCs w:val="24"/>
        </w:rPr>
        <w:t>entrelinha</w:t>
      </w:r>
      <w:r w:rsidR="000B0D9C" w:rsidRPr="001D7E4B">
        <w:rPr>
          <w:rFonts w:ascii="Arial" w:eastAsia="Times New Roman" w:hAnsi="Arial" w:cs="Arial"/>
          <w:sz w:val="24"/>
          <w:szCs w:val="24"/>
        </w:rPr>
        <w:t>s</w:t>
      </w:r>
      <w:r w:rsidRPr="001D7E4B">
        <w:rPr>
          <w:rFonts w:ascii="Arial" w:eastAsia="Times New Roman" w:hAnsi="Arial" w:cs="Arial"/>
          <w:sz w:val="24"/>
          <w:szCs w:val="24"/>
        </w:rPr>
        <w:t xml:space="preserve"> </w:t>
      </w:r>
      <w:r w:rsidR="000B0D9C" w:rsidRPr="001D7E4B">
        <w:rPr>
          <w:rFonts w:ascii="Arial" w:eastAsia="Times New Roman" w:hAnsi="Arial" w:cs="Arial"/>
          <w:sz w:val="24"/>
          <w:szCs w:val="24"/>
        </w:rPr>
        <w:t>simples</w:t>
      </w:r>
      <w:r w:rsidRPr="001D7E4B">
        <w:rPr>
          <w:rFonts w:ascii="Arial" w:eastAsia="Times New Roman" w:hAnsi="Arial" w:cs="Arial"/>
          <w:sz w:val="24"/>
          <w:szCs w:val="24"/>
        </w:rPr>
        <w:t>. Máximo de 2</w:t>
      </w:r>
      <w:r w:rsidR="000B0D9C" w:rsidRPr="001D7E4B">
        <w:rPr>
          <w:rFonts w:ascii="Arial" w:eastAsia="Times New Roman" w:hAnsi="Arial" w:cs="Arial"/>
          <w:sz w:val="24"/>
          <w:szCs w:val="24"/>
        </w:rPr>
        <w:t>00</w:t>
      </w:r>
      <w:r w:rsidRPr="001D7E4B">
        <w:rPr>
          <w:rFonts w:ascii="Arial" w:eastAsia="Times New Roman" w:hAnsi="Arial" w:cs="Arial"/>
          <w:sz w:val="24"/>
          <w:szCs w:val="24"/>
        </w:rPr>
        <w:t xml:space="preserve"> palavras.</w:t>
      </w:r>
      <w:r w:rsidR="00605B60" w:rsidRPr="001D7E4B">
        <w:rPr>
          <w:rFonts w:ascii="Arial" w:eastAsia="Times New Roman" w:hAnsi="Arial" w:cs="Arial"/>
          <w:sz w:val="24"/>
          <w:szCs w:val="24"/>
        </w:rPr>
        <w:t xml:space="preserve"> Apresentar um</w:t>
      </w:r>
      <w:r w:rsidR="00BD1335" w:rsidRPr="001D7E4B">
        <w:rPr>
          <w:rFonts w:ascii="Arial" w:eastAsia="Times New Roman" w:hAnsi="Arial" w:cs="Arial"/>
          <w:sz w:val="24"/>
          <w:szCs w:val="24"/>
        </w:rPr>
        <w:t>a</w:t>
      </w:r>
      <w:r w:rsidR="00605B60" w:rsidRPr="001D7E4B">
        <w:rPr>
          <w:rFonts w:ascii="Arial" w:eastAsia="Times New Roman" w:hAnsi="Arial" w:cs="Arial"/>
          <w:sz w:val="24"/>
          <w:szCs w:val="24"/>
        </w:rPr>
        <w:t xml:space="preserve"> </w:t>
      </w:r>
      <w:r w:rsidR="00BD1335" w:rsidRPr="001D7E4B">
        <w:rPr>
          <w:rFonts w:ascii="Arial" w:eastAsia="Times New Roman" w:hAnsi="Arial" w:cs="Arial"/>
          <w:sz w:val="24"/>
          <w:szCs w:val="24"/>
        </w:rPr>
        <w:t xml:space="preserve">breve </w:t>
      </w:r>
      <w:r w:rsidR="00605B60" w:rsidRPr="001D7E4B">
        <w:rPr>
          <w:rFonts w:ascii="Arial" w:eastAsia="Times New Roman" w:hAnsi="Arial" w:cs="Arial"/>
          <w:sz w:val="24"/>
          <w:szCs w:val="24"/>
        </w:rPr>
        <w:t>visão sobre o tema,</w:t>
      </w:r>
      <w:r w:rsidR="00BD1335" w:rsidRPr="001D7E4B">
        <w:rPr>
          <w:rFonts w:ascii="Arial" w:eastAsia="Times New Roman" w:hAnsi="Arial" w:cs="Arial"/>
          <w:sz w:val="24"/>
          <w:szCs w:val="24"/>
        </w:rPr>
        <w:t xml:space="preserve"> o objetivo geral, </w:t>
      </w:r>
      <w:r w:rsidR="00605B60" w:rsidRPr="001D7E4B">
        <w:rPr>
          <w:rFonts w:ascii="Arial" w:eastAsia="Times New Roman" w:hAnsi="Arial" w:cs="Arial"/>
          <w:sz w:val="24"/>
          <w:szCs w:val="24"/>
        </w:rPr>
        <w:t>método, principais resultados e conclusão</w:t>
      </w:r>
      <w:r w:rsidRPr="001D7E4B">
        <w:rPr>
          <w:rFonts w:ascii="Arial" w:eastAsia="Times New Roman" w:hAnsi="Arial" w:cs="Arial"/>
          <w:sz w:val="24"/>
          <w:szCs w:val="24"/>
        </w:rPr>
        <w:t xml:space="preserve">. São necessárias cinco palavras-chave em cada um dos idiomas do resumo, separadas entre si por ponto, sem ponto-final depois da última palavra. </w:t>
      </w:r>
    </w:p>
    <w:p w14:paraId="06B44E2C" w14:textId="77777777" w:rsidR="0097765C" w:rsidRPr="001D7E4B" w:rsidRDefault="00000000" w:rsidP="000B0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7E4B">
        <w:rPr>
          <w:rFonts w:ascii="Arial" w:eastAsia="Times New Roman" w:hAnsi="Arial" w:cs="Arial"/>
          <w:i/>
          <w:sz w:val="24"/>
          <w:szCs w:val="24"/>
        </w:rPr>
        <w:t>Palavras-chave</w:t>
      </w:r>
      <w:r w:rsidRPr="001D7E4B">
        <w:rPr>
          <w:rFonts w:ascii="Arial" w:eastAsia="Times New Roman" w:hAnsi="Arial" w:cs="Arial"/>
          <w:sz w:val="24"/>
          <w:szCs w:val="24"/>
        </w:rPr>
        <w:t>:</w:t>
      </w:r>
      <w:r w:rsidRPr="001D7E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D7E4B">
        <w:rPr>
          <w:rFonts w:ascii="Arial" w:eastAsia="Times New Roman" w:hAnsi="Arial" w:cs="Arial"/>
          <w:sz w:val="24"/>
          <w:szCs w:val="24"/>
        </w:rPr>
        <w:t>palavra-chave 1. Palavra-chave 2. Palavra-chave 3. Palavra-chave 4. Palavra-chave 5</w:t>
      </w:r>
    </w:p>
    <w:p w14:paraId="4E2793D3" w14:textId="77777777" w:rsidR="0097765C" w:rsidRPr="001D7E4B" w:rsidRDefault="0097765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0DD183" w14:textId="6854D820" w:rsidR="00BD1335" w:rsidRPr="001D7E4B" w:rsidRDefault="00BD1335" w:rsidP="00BD133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Título em inglês com no máximo 20 palavras, centralizado: Subtítulo com a primeira letra maiúscula</w:t>
      </w:r>
    </w:p>
    <w:p w14:paraId="17188E01" w14:textId="77777777" w:rsidR="0097765C" w:rsidRPr="001D7E4B" w:rsidRDefault="0097765C">
      <w:pPr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240C7CE1" w14:textId="77777777" w:rsidR="0097765C" w:rsidRPr="001D7E4B" w:rsidRDefault="0000000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Abstract</w:t>
      </w:r>
    </w:p>
    <w:p w14:paraId="71976685" w14:textId="4C5A36D5" w:rsidR="00E74FFE" w:rsidRPr="001D7E4B" w:rsidRDefault="00000000" w:rsidP="000B0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7E4B">
        <w:rPr>
          <w:rFonts w:ascii="Arial" w:eastAsia="Times New Roman" w:hAnsi="Arial" w:cs="Arial"/>
          <w:sz w:val="24"/>
          <w:szCs w:val="24"/>
        </w:rPr>
        <w:t xml:space="preserve">Abstract </w:t>
      </w:r>
      <w:r w:rsidR="00E74FFE" w:rsidRPr="001D7E4B">
        <w:rPr>
          <w:rFonts w:ascii="Arial" w:eastAsia="Times New Roman" w:hAnsi="Arial" w:cs="Arial"/>
          <w:sz w:val="24"/>
          <w:szCs w:val="24"/>
        </w:rPr>
        <w:t>em Arial 12, alinhamento justificado</w:t>
      </w:r>
      <w:r w:rsidR="00E74126" w:rsidRPr="001D7E4B">
        <w:rPr>
          <w:rFonts w:ascii="Arial" w:eastAsia="Times New Roman" w:hAnsi="Arial" w:cs="Arial"/>
          <w:sz w:val="24"/>
          <w:szCs w:val="24"/>
        </w:rPr>
        <w:t xml:space="preserve"> e</w:t>
      </w:r>
      <w:r w:rsidR="00E74FFE" w:rsidRPr="001D7E4B">
        <w:rPr>
          <w:rFonts w:ascii="Arial" w:eastAsia="Times New Roman" w:hAnsi="Arial" w:cs="Arial"/>
          <w:sz w:val="24"/>
          <w:szCs w:val="24"/>
        </w:rPr>
        <w:t xml:space="preserve"> entrelinha</w:t>
      </w:r>
      <w:r w:rsidR="000B0D9C" w:rsidRPr="001D7E4B">
        <w:rPr>
          <w:rFonts w:ascii="Arial" w:eastAsia="Times New Roman" w:hAnsi="Arial" w:cs="Arial"/>
          <w:sz w:val="24"/>
          <w:szCs w:val="24"/>
        </w:rPr>
        <w:t>s</w:t>
      </w:r>
      <w:r w:rsidR="00E74FFE" w:rsidRPr="001D7E4B">
        <w:rPr>
          <w:rFonts w:ascii="Arial" w:eastAsia="Times New Roman" w:hAnsi="Arial" w:cs="Arial"/>
          <w:sz w:val="24"/>
          <w:szCs w:val="24"/>
        </w:rPr>
        <w:t xml:space="preserve"> </w:t>
      </w:r>
      <w:r w:rsidR="000B0D9C" w:rsidRPr="001D7E4B">
        <w:rPr>
          <w:rFonts w:ascii="Arial" w:eastAsia="Times New Roman" w:hAnsi="Arial" w:cs="Arial"/>
          <w:sz w:val="24"/>
          <w:szCs w:val="24"/>
        </w:rPr>
        <w:t>simples</w:t>
      </w:r>
      <w:r w:rsidR="00E74FFE" w:rsidRPr="001D7E4B">
        <w:rPr>
          <w:rFonts w:ascii="Arial" w:eastAsia="Times New Roman" w:hAnsi="Arial" w:cs="Arial"/>
          <w:sz w:val="24"/>
          <w:szCs w:val="24"/>
        </w:rPr>
        <w:t>. Máximo de 2</w:t>
      </w:r>
      <w:r w:rsidR="000B0D9C" w:rsidRPr="001D7E4B">
        <w:rPr>
          <w:rFonts w:ascii="Arial" w:eastAsia="Times New Roman" w:hAnsi="Arial" w:cs="Arial"/>
          <w:sz w:val="24"/>
          <w:szCs w:val="24"/>
        </w:rPr>
        <w:t>00</w:t>
      </w:r>
      <w:r w:rsidR="00E74FFE" w:rsidRPr="001D7E4B">
        <w:rPr>
          <w:rFonts w:ascii="Arial" w:eastAsia="Times New Roman" w:hAnsi="Arial" w:cs="Arial"/>
          <w:sz w:val="24"/>
          <w:szCs w:val="24"/>
        </w:rPr>
        <w:t xml:space="preserve"> palavras. Apresentar uma breve visão sobre o tema, o objetivo geral, método, principais resultados e conclusão. São necessárias cinco palavras-chave em cada um dos idiomas do resumo, separadas entre si por ponto, sem ponto-final depois da última palavra.</w:t>
      </w:r>
    </w:p>
    <w:p w14:paraId="6A6F10A8" w14:textId="65345E8D" w:rsidR="0097765C" w:rsidRPr="001D7E4B" w:rsidRDefault="00000000" w:rsidP="000B0D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D7E4B">
        <w:rPr>
          <w:rFonts w:ascii="Arial" w:eastAsia="Times New Roman" w:hAnsi="Arial" w:cs="Arial"/>
          <w:i/>
          <w:sz w:val="24"/>
          <w:szCs w:val="24"/>
          <w:lang w:val="en-US"/>
        </w:rPr>
        <w:t>Keywords</w:t>
      </w:r>
      <w:r w:rsidRPr="001D7E4B">
        <w:rPr>
          <w:rFonts w:ascii="Arial" w:eastAsia="Times New Roman" w:hAnsi="Arial" w:cs="Arial"/>
          <w:sz w:val="24"/>
          <w:szCs w:val="24"/>
          <w:lang w:val="en-US"/>
        </w:rPr>
        <w:t xml:space="preserve">: keyword 1. Keyword 2. Keyword 3. Keyword 4. </w:t>
      </w:r>
      <w:proofErr w:type="spellStart"/>
      <w:r w:rsidRPr="001D7E4B">
        <w:rPr>
          <w:rFonts w:ascii="Arial" w:eastAsia="Times New Roman" w:hAnsi="Arial" w:cs="Arial"/>
          <w:sz w:val="24"/>
          <w:szCs w:val="24"/>
        </w:rPr>
        <w:t>Keyword</w:t>
      </w:r>
      <w:proofErr w:type="spellEnd"/>
      <w:r w:rsidRPr="001D7E4B">
        <w:rPr>
          <w:rFonts w:ascii="Arial" w:eastAsia="Times New Roman" w:hAnsi="Arial" w:cs="Arial"/>
          <w:sz w:val="24"/>
          <w:szCs w:val="24"/>
        </w:rPr>
        <w:t xml:space="preserve"> 5</w:t>
      </w:r>
    </w:p>
    <w:p w14:paraId="41DEE615" w14:textId="77777777" w:rsidR="0097765C" w:rsidRPr="001D7E4B" w:rsidRDefault="0097765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DB70901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82344D8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5D7D11E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F2C2AFD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C05082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7E43991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808C85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CAAA792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AE8B1D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CD8277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C56CB0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1FA77D8" w14:textId="77777777" w:rsidR="00E74FFE" w:rsidRPr="001D7E4B" w:rsidRDefault="00E74FFE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880308" w14:textId="77777777" w:rsidR="000B0D9C" w:rsidRPr="001D7E4B" w:rsidRDefault="000B0D9C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B61895E" w14:textId="77777777" w:rsidR="000B0D9C" w:rsidRPr="001D7E4B" w:rsidRDefault="000B0D9C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D8AEFEE" w14:textId="77777777" w:rsidR="000B0D9C" w:rsidRPr="001D7E4B" w:rsidRDefault="000B0D9C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AD47A1" w14:textId="10D48D16" w:rsidR="0097765C" w:rsidRPr="001D7E4B" w:rsidRDefault="00000000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Introdução</w:t>
      </w:r>
    </w:p>
    <w:p w14:paraId="20A1CC13" w14:textId="4068DF91" w:rsidR="0097765C" w:rsidRPr="001D7E4B" w:rsidRDefault="00000000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D7E4B">
        <w:rPr>
          <w:rFonts w:ascii="Arial" w:eastAsia="Times New Roman" w:hAnsi="Arial" w:cs="Arial"/>
          <w:sz w:val="24"/>
          <w:szCs w:val="24"/>
        </w:rPr>
        <w:t xml:space="preserve">Corpo do texto em </w:t>
      </w:r>
      <w:r w:rsidR="000B0D9C" w:rsidRPr="001D7E4B">
        <w:rPr>
          <w:rFonts w:ascii="Arial" w:eastAsia="Times New Roman" w:hAnsi="Arial" w:cs="Arial"/>
          <w:sz w:val="24"/>
          <w:szCs w:val="24"/>
        </w:rPr>
        <w:t>Arial</w:t>
      </w:r>
      <w:r w:rsidRPr="001D7E4B">
        <w:rPr>
          <w:rFonts w:ascii="Arial" w:eastAsia="Times New Roman" w:hAnsi="Arial" w:cs="Arial"/>
          <w:sz w:val="24"/>
          <w:szCs w:val="24"/>
        </w:rPr>
        <w:t xml:space="preserve"> 12, </w:t>
      </w:r>
      <w:r w:rsidR="005B1990" w:rsidRPr="001D7E4B">
        <w:rPr>
          <w:rFonts w:ascii="Arial" w:eastAsia="Times New Roman" w:hAnsi="Arial" w:cs="Arial"/>
          <w:sz w:val="24"/>
          <w:szCs w:val="24"/>
        </w:rPr>
        <w:t>entrelinhas</w:t>
      </w:r>
      <w:r w:rsidRPr="001D7E4B">
        <w:rPr>
          <w:rFonts w:ascii="Arial" w:eastAsia="Times New Roman" w:hAnsi="Arial" w:cs="Arial"/>
          <w:sz w:val="24"/>
          <w:szCs w:val="24"/>
        </w:rPr>
        <w:t xml:space="preserve"> 1,5 cm, alinhamento justificado. Recue apenas a primeira linha do parágrafo (1,25 cm). Não é necessário iniciar uma nova página a cada tópico. Todas as páginas devem ser numeradas</w:t>
      </w:r>
      <w:r w:rsidR="000B0D9C" w:rsidRPr="001D7E4B">
        <w:rPr>
          <w:rFonts w:ascii="Arial" w:eastAsia="Times New Roman" w:hAnsi="Arial" w:cs="Arial"/>
          <w:sz w:val="24"/>
          <w:szCs w:val="24"/>
        </w:rPr>
        <w:t xml:space="preserve"> (canto </w:t>
      </w:r>
      <w:r w:rsidR="00A66DD5">
        <w:rPr>
          <w:rFonts w:ascii="Arial" w:eastAsia="Times New Roman" w:hAnsi="Arial" w:cs="Arial"/>
          <w:sz w:val="24"/>
          <w:szCs w:val="24"/>
        </w:rPr>
        <w:t>superior</w:t>
      </w:r>
      <w:r w:rsidR="000B0D9C" w:rsidRPr="001D7E4B">
        <w:rPr>
          <w:rFonts w:ascii="Arial" w:eastAsia="Times New Roman" w:hAnsi="Arial" w:cs="Arial"/>
          <w:sz w:val="24"/>
          <w:szCs w:val="24"/>
        </w:rPr>
        <w:t xml:space="preserve"> direito)</w:t>
      </w:r>
      <w:r w:rsidRPr="001D7E4B">
        <w:rPr>
          <w:rFonts w:ascii="Arial" w:eastAsia="Times New Roman" w:hAnsi="Arial" w:cs="Arial"/>
          <w:sz w:val="24"/>
          <w:szCs w:val="24"/>
        </w:rPr>
        <w:t>. Para destaques e palavras estrangeiras, utilize o itálico.</w:t>
      </w:r>
      <w:r w:rsidR="00BB3228" w:rsidRPr="001D7E4B">
        <w:rPr>
          <w:rFonts w:ascii="Arial" w:eastAsia="Times New Roman" w:hAnsi="Arial" w:cs="Arial"/>
          <w:sz w:val="24"/>
          <w:szCs w:val="24"/>
        </w:rPr>
        <w:t xml:space="preserve"> A introdução deve apresentar o tema, a revisão da literatura e os objetivos da pesquisa.</w:t>
      </w:r>
    </w:p>
    <w:p w14:paraId="2E2FB018" w14:textId="33AC3762" w:rsidR="00E74FFE" w:rsidRPr="001D7E4B" w:rsidRDefault="00E74FFE" w:rsidP="00E74FF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 xml:space="preserve">Tópicos </w:t>
      </w:r>
      <w:r w:rsidR="00495CED" w:rsidRPr="001D7E4B">
        <w:rPr>
          <w:rFonts w:ascii="Arial" w:eastAsia="Times New Roman" w:hAnsi="Arial" w:cs="Arial"/>
          <w:b/>
          <w:sz w:val="24"/>
          <w:szCs w:val="24"/>
        </w:rPr>
        <w:t xml:space="preserve">ou subseções </w:t>
      </w:r>
      <w:r w:rsidRPr="001D7E4B">
        <w:rPr>
          <w:rFonts w:ascii="Arial" w:eastAsia="Times New Roman" w:hAnsi="Arial" w:cs="Arial"/>
          <w:b/>
          <w:sz w:val="24"/>
          <w:szCs w:val="24"/>
        </w:rPr>
        <w:t>em</w:t>
      </w:r>
      <w:r w:rsidR="00495CED" w:rsidRPr="001D7E4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D7E4B">
        <w:rPr>
          <w:rFonts w:ascii="Arial" w:eastAsia="Times New Roman" w:hAnsi="Arial" w:cs="Arial"/>
          <w:b/>
          <w:sz w:val="24"/>
          <w:szCs w:val="24"/>
        </w:rPr>
        <w:t>negrito</w:t>
      </w:r>
      <w:r w:rsidR="00495CED" w:rsidRPr="001D7E4B">
        <w:rPr>
          <w:rFonts w:ascii="Arial" w:eastAsia="Times New Roman" w:hAnsi="Arial" w:cs="Arial"/>
          <w:b/>
          <w:sz w:val="24"/>
          <w:szCs w:val="24"/>
        </w:rPr>
        <w:t xml:space="preserve"> e</w:t>
      </w:r>
      <w:r w:rsidRPr="001D7E4B">
        <w:rPr>
          <w:rFonts w:ascii="Arial" w:eastAsia="Times New Roman" w:hAnsi="Arial" w:cs="Arial"/>
          <w:b/>
          <w:sz w:val="24"/>
          <w:szCs w:val="24"/>
        </w:rPr>
        <w:t xml:space="preserve"> alinhad</w:t>
      </w:r>
      <w:r w:rsidR="00495CED" w:rsidRPr="001D7E4B">
        <w:rPr>
          <w:rFonts w:ascii="Arial" w:eastAsia="Times New Roman" w:hAnsi="Arial" w:cs="Arial"/>
          <w:b/>
          <w:sz w:val="24"/>
          <w:szCs w:val="24"/>
        </w:rPr>
        <w:t>as</w:t>
      </w:r>
      <w:r w:rsidRPr="001D7E4B">
        <w:rPr>
          <w:rFonts w:ascii="Arial" w:eastAsia="Times New Roman" w:hAnsi="Arial" w:cs="Arial"/>
          <w:b/>
          <w:sz w:val="24"/>
          <w:szCs w:val="24"/>
        </w:rPr>
        <w:t xml:space="preserve"> à esquerda</w:t>
      </w:r>
    </w:p>
    <w:p w14:paraId="4CB0952B" w14:textId="77777777" w:rsidR="00641520" w:rsidRDefault="00641520" w:rsidP="006415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5F4B9FE" w14:textId="77777777" w:rsidR="0097765C" w:rsidRDefault="00000000" w:rsidP="005B1990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Método</w:t>
      </w:r>
    </w:p>
    <w:p w14:paraId="09CB82AA" w14:textId="7DBBAE44" w:rsidR="00641520" w:rsidRDefault="00080542" w:rsidP="00CD3DB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Tópicos ou subseções em negrito e alinhadas à esquerda</w:t>
      </w:r>
    </w:p>
    <w:p w14:paraId="63D9CB5B" w14:textId="49DEF78C" w:rsidR="0097765C" w:rsidRPr="001D7E4B" w:rsidRDefault="00000000" w:rsidP="00CD3DB5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Artigos empíricos</w:t>
      </w:r>
    </w:p>
    <w:p w14:paraId="355B433E" w14:textId="4C03E407" w:rsidR="0097765C" w:rsidRPr="001D7E4B" w:rsidRDefault="00000000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sz w:val="24"/>
          <w:szCs w:val="24"/>
          <w:highlight w:val="white"/>
        </w:rPr>
        <w:t>Identificar subseções: participantes, instrumentos</w:t>
      </w:r>
      <w:r w:rsidR="00633D1C">
        <w:rPr>
          <w:rFonts w:ascii="Arial" w:eastAsia="Times New Roman" w:hAnsi="Arial" w:cs="Arial"/>
          <w:sz w:val="24"/>
          <w:szCs w:val="24"/>
          <w:highlight w:val="white"/>
        </w:rPr>
        <w:t>/</w:t>
      </w:r>
      <w:r w:rsidRPr="001D7E4B">
        <w:rPr>
          <w:rFonts w:ascii="Arial" w:eastAsia="Times New Roman" w:hAnsi="Arial" w:cs="Arial"/>
          <w:sz w:val="24"/>
          <w:szCs w:val="24"/>
          <w:highlight w:val="white"/>
        </w:rPr>
        <w:t>materiais</w:t>
      </w:r>
      <w:r w:rsidR="00CD3DB5">
        <w:rPr>
          <w:rFonts w:ascii="Arial" w:eastAsia="Times New Roman" w:hAnsi="Arial" w:cs="Arial"/>
          <w:sz w:val="24"/>
          <w:szCs w:val="24"/>
          <w:highlight w:val="white"/>
        </w:rPr>
        <w:t>,</w:t>
      </w:r>
      <w:r w:rsidRPr="001D7E4B">
        <w:rPr>
          <w:rFonts w:ascii="Arial" w:eastAsia="Times New Roman" w:hAnsi="Arial" w:cs="Arial"/>
          <w:sz w:val="24"/>
          <w:szCs w:val="24"/>
          <w:highlight w:val="white"/>
        </w:rPr>
        <w:t xml:space="preserve"> procedimentos</w:t>
      </w:r>
      <w:r w:rsidR="00633D1C">
        <w:rPr>
          <w:rFonts w:ascii="Arial" w:eastAsia="Times New Roman" w:hAnsi="Arial" w:cs="Arial"/>
          <w:sz w:val="24"/>
          <w:szCs w:val="24"/>
          <w:highlight w:val="white"/>
        </w:rPr>
        <w:t xml:space="preserve"> de coleta, </w:t>
      </w:r>
      <w:r w:rsidR="00CD3DB5">
        <w:rPr>
          <w:rFonts w:ascii="Arial" w:eastAsia="Times New Roman" w:hAnsi="Arial" w:cs="Arial"/>
          <w:sz w:val="24"/>
          <w:szCs w:val="24"/>
          <w:highlight w:val="white"/>
        </w:rPr>
        <w:t xml:space="preserve">procedimentos de </w:t>
      </w:r>
      <w:r w:rsidR="00633D1C">
        <w:rPr>
          <w:rFonts w:ascii="Arial" w:eastAsia="Times New Roman" w:hAnsi="Arial" w:cs="Arial"/>
          <w:sz w:val="24"/>
          <w:szCs w:val="24"/>
          <w:highlight w:val="white"/>
        </w:rPr>
        <w:t xml:space="preserve">análises e procedimentos éticos. Incluir </w:t>
      </w:r>
      <w:r w:rsidRPr="001D7E4B">
        <w:rPr>
          <w:rFonts w:ascii="Arial" w:eastAsia="Times New Roman" w:hAnsi="Arial" w:cs="Arial"/>
          <w:sz w:val="24"/>
          <w:szCs w:val="24"/>
          <w:highlight w:val="white"/>
        </w:rPr>
        <w:t>número d</w:t>
      </w:r>
      <w:r w:rsidR="001D7E4B">
        <w:rPr>
          <w:rFonts w:ascii="Arial" w:eastAsia="Times New Roman" w:hAnsi="Arial" w:cs="Arial"/>
          <w:sz w:val="24"/>
          <w:szCs w:val="24"/>
          <w:highlight w:val="white"/>
        </w:rPr>
        <w:t>o</w:t>
      </w:r>
      <w:r w:rsidRPr="001D7E4B">
        <w:rPr>
          <w:rFonts w:ascii="Arial" w:eastAsia="Times New Roman" w:hAnsi="Arial" w:cs="Arial"/>
          <w:sz w:val="24"/>
          <w:szCs w:val="24"/>
          <w:highlight w:val="white"/>
        </w:rPr>
        <w:t xml:space="preserve"> processo aprovado em Comitê de Ética Institucional</w:t>
      </w:r>
      <w:r w:rsidR="00633D1C">
        <w:rPr>
          <w:rFonts w:ascii="Arial" w:eastAsia="Times New Roman" w:hAnsi="Arial" w:cs="Arial"/>
          <w:sz w:val="24"/>
          <w:szCs w:val="24"/>
        </w:rPr>
        <w:t>.</w:t>
      </w:r>
      <w:r w:rsidR="00633D1C" w:rsidRPr="00633D1C">
        <w:rPr>
          <w:rFonts w:ascii="Arial" w:eastAsia="Times New Roman" w:hAnsi="Arial" w:cs="Arial"/>
          <w:sz w:val="24"/>
          <w:szCs w:val="24"/>
          <w:highlight w:val="white"/>
        </w:rPr>
        <w:t xml:space="preserve"> </w:t>
      </w:r>
      <w:r w:rsidR="00633D1C" w:rsidRPr="001D7E4B">
        <w:rPr>
          <w:rFonts w:ascii="Arial" w:eastAsia="Times New Roman" w:hAnsi="Arial" w:cs="Arial"/>
          <w:sz w:val="24"/>
          <w:szCs w:val="24"/>
          <w:highlight w:val="white"/>
        </w:rPr>
        <w:t>O artigo</w:t>
      </w:r>
      <w:r w:rsidR="00633D1C">
        <w:rPr>
          <w:rFonts w:ascii="Arial" w:eastAsia="Times New Roman" w:hAnsi="Arial" w:cs="Arial"/>
          <w:sz w:val="24"/>
          <w:szCs w:val="24"/>
        </w:rPr>
        <w:t xml:space="preserve"> empírico deve seguir as orientações dos documentos de </w:t>
      </w:r>
      <w:r w:rsidR="00633D1C" w:rsidRPr="00080542">
        <w:rPr>
          <w:rFonts w:ascii="Arial" w:eastAsia="Times New Roman" w:hAnsi="Arial" w:cs="Arial"/>
          <w:color w:val="0070C0"/>
          <w:sz w:val="24"/>
          <w:szCs w:val="24"/>
          <w:u w:val="single"/>
        </w:rPr>
        <w:t>checklist para artigos quantitativos</w:t>
      </w:r>
      <w:r w:rsidR="00633D1C" w:rsidRPr="00080542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="00633D1C">
        <w:rPr>
          <w:rFonts w:ascii="Arial" w:eastAsia="Times New Roman" w:hAnsi="Arial" w:cs="Arial"/>
          <w:sz w:val="24"/>
          <w:szCs w:val="24"/>
        </w:rPr>
        <w:t xml:space="preserve">ou </w:t>
      </w:r>
      <w:r w:rsidR="00633D1C" w:rsidRPr="00080542">
        <w:rPr>
          <w:rFonts w:ascii="Arial" w:eastAsia="Times New Roman" w:hAnsi="Arial" w:cs="Arial"/>
          <w:color w:val="0070C0"/>
          <w:sz w:val="24"/>
          <w:szCs w:val="24"/>
          <w:u w:val="single"/>
        </w:rPr>
        <w:t>checklist para artigos qualitativos.</w:t>
      </w:r>
    </w:p>
    <w:p w14:paraId="092F6B8E" w14:textId="77777777" w:rsidR="0097765C" w:rsidRPr="001D7E4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7E4B">
        <w:rPr>
          <w:rFonts w:ascii="Arial" w:eastAsia="Times New Roman" w:hAnsi="Arial" w:cs="Arial"/>
          <w:b/>
          <w:color w:val="000000"/>
          <w:sz w:val="24"/>
          <w:szCs w:val="24"/>
        </w:rPr>
        <w:t>Artigos de revisão sistemática ou escopo</w:t>
      </w:r>
    </w:p>
    <w:p w14:paraId="7B3DEBBE" w14:textId="0100A4E9" w:rsidR="0097765C" w:rsidRDefault="00000000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70C0"/>
          <w:sz w:val="24"/>
          <w:szCs w:val="24"/>
        </w:rPr>
      </w:pPr>
      <w:r w:rsidRPr="001D7E4B">
        <w:rPr>
          <w:rFonts w:ascii="Arial" w:eastAsia="Times New Roman" w:hAnsi="Arial" w:cs="Arial"/>
          <w:sz w:val="24"/>
          <w:szCs w:val="24"/>
          <w:highlight w:val="white"/>
        </w:rPr>
        <w:t xml:space="preserve">Critérios de inclusão do material na revisão, procedimentos de coleta dos dados documentais e procedimentos de análise. </w:t>
      </w:r>
      <w:r w:rsidR="00080542" w:rsidRPr="001D7E4B">
        <w:rPr>
          <w:rFonts w:ascii="Arial" w:eastAsia="Times New Roman" w:hAnsi="Arial" w:cs="Arial"/>
          <w:sz w:val="24"/>
          <w:szCs w:val="24"/>
          <w:highlight w:val="white"/>
        </w:rPr>
        <w:t>O artigo</w:t>
      </w:r>
      <w:r w:rsidR="00080542">
        <w:rPr>
          <w:rFonts w:ascii="Arial" w:eastAsia="Times New Roman" w:hAnsi="Arial" w:cs="Arial"/>
          <w:sz w:val="24"/>
          <w:szCs w:val="24"/>
        </w:rPr>
        <w:t xml:space="preserve"> de revisão deve seguir as </w:t>
      </w:r>
      <w:r w:rsidR="00CD3DB5">
        <w:rPr>
          <w:rFonts w:ascii="Arial" w:eastAsia="Times New Roman" w:hAnsi="Arial" w:cs="Arial"/>
          <w:sz w:val="24"/>
          <w:szCs w:val="24"/>
        </w:rPr>
        <w:t>orientações PRISMA</w:t>
      </w:r>
      <w:r w:rsidR="00F74D09">
        <w:rPr>
          <w:rFonts w:ascii="Arial" w:eastAsia="Times New Roman" w:hAnsi="Arial" w:cs="Arial"/>
          <w:sz w:val="24"/>
          <w:szCs w:val="24"/>
        </w:rPr>
        <w:t xml:space="preserve"> para </w:t>
      </w:r>
      <w:r w:rsidR="00F74D09" w:rsidRPr="00F74D09">
        <w:rPr>
          <w:rFonts w:ascii="Arial" w:eastAsia="Times New Roman" w:hAnsi="Arial" w:cs="Arial"/>
          <w:color w:val="0070C0"/>
          <w:sz w:val="24"/>
          <w:szCs w:val="24"/>
          <w:u w:val="single"/>
        </w:rPr>
        <w:t>revisões sistemáticas</w:t>
      </w:r>
      <w:r w:rsidR="00F74D09" w:rsidRPr="00F74D09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r w:rsidR="00F74D09">
        <w:rPr>
          <w:rFonts w:ascii="Arial" w:eastAsia="Times New Roman" w:hAnsi="Arial" w:cs="Arial"/>
          <w:sz w:val="24"/>
          <w:szCs w:val="24"/>
        </w:rPr>
        <w:t xml:space="preserve">e </w:t>
      </w:r>
      <w:r w:rsidR="00F74D09" w:rsidRPr="00F74D09">
        <w:rPr>
          <w:rFonts w:ascii="Arial" w:eastAsia="Times New Roman" w:hAnsi="Arial" w:cs="Arial"/>
          <w:color w:val="0070C0"/>
          <w:sz w:val="24"/>
          <w:szCs w:val="24"/>
          <w:u w:val="single"/>
        </w:rPr>
        <w:t>revisões de escopo</w:t>
      </w:r>
      <w:r w:rsidR="00CD3DB5">
        <w:rPr>
          <w:rFonts w:ascii="Arial" w:eastAsia="Times New Roman" w:hAnsi="Arial" w:cs="Arial"/>
          <w:color w:val="0070C0"/>
          <w:sz w:val="24"/>
          <w:szCs w:val="24"/>
        </w:rPr>
        <w:t>.</w:t>
      </w:r>
    </w:p>
    <w:p w14:paraId="544831DE" w14:textId="77777777" w:rsidR="00CD3DB5" w:rsidRPr="001D7E4B" w:rsidRDefault="00CD3DB5" w:rsidP="00CD3D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1D7E4B">
        <w:rPr>
          <w:rFonts w:ascii="Arial" w:eastAsia="Times New Roman" w:hAnsi="Arial" w:cs="Arial"/>
          <w:b/>
          <w:color w:val="000000"/>
          <w:sz w:val="24"/>
          <w:szCs w:val="24"/>
        </w:rPr>
        <w:t>Relato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  <w:r w:rsidRPr="001D7E4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caso</w:t>
      </w:r>
    </w:p>
    <w:p w14:paraId="70ADF2E7" w14:textId="10C33472" w:rsidR="00CD3DB5" w:rsidRPr="001D7E4B" w:rsidRDefault="00CD3DB5" w:rsidP="00CD3DB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Para os relatos de caso, seguir a estrutura proposta pelo checklist CARE para </w:t>
      </w:r>
      <w:r w:rsidRPr="00A41D4E">
        <w:rPr>
          <w:rFonts w:ascii="Arial" w:eastAsia="Times New Roman" w:hAnsi="Arial" w:cs="Arial"/>
          <w:color w:val="0070C0"/>
          <w:sz w:val="24"/>
          <w:szCs w:val="24"/>
          <w:u w:val="single"/>
        </w:rPr>
        <w:t>Case Report</w:t>
      </w:r>
      <w:r>
        <w:rPr>
          <w:rFonts w:ascii="Arial" w:eastAsia="Times New Roman" w:hAnsi="Arial" w:cs="Arial"/>
          <w:color w:val="0070C0"/>
          <w:sz w:val="24"/>
          <w:szCs w:val="24"/>
          <w:u w:val="single"/>
        </w:rPr>
        <w:t>.</w:t>
      </w:r>
    </w:p>
    <w:p w14:paraId="75BFA853" w14:textId="77777777" w:rsidR="00CD3DB5" w:rsidRDefault="00CD3DB5" w:rsidP="001D7E4B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149FAC7" w14:textId="2BBFBCED" w:rsidR="0097765C" w:rsidRDefault="00000000" w:rsidP="001D7E4B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Resultados</w:t>
      </w:r>
    </w:p>
    <w:p w14:paraId="7A1BEEC5" w14:textId="568C0DF1" w:rsidR="00083871" w:rsidRPr="001D7E4B" w:rsidRDefault="00083871" w:rsidP="00083871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Tópicos ou subseções em negrito e alinhadas à esquerda</w:t>
      </w:r>
    </w:p>
    <w:p w14:paraId="4CEDE033" w14:textId="5679C740" w:rsidR="00083871" w:rsidRPr="003C38B1" w:rsidRDefault="00000000" w:rsidP="003C38B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bookmarkStart w:id="1" w:name="_heading=h.1fob9te" w:colFirst="0" w:colLast="0"/>
      <w:bookmarkEnd w:id="1"/>
      <w:r w:rsidRPr="001D7E4B">
        <w:rPr>
          <w:rFonts w:ascii="Arial" w:eastAsia="Times New Roman" w:hAnsi="Arial" w:cs="Arial"/>
          <w:sz w:val="24"/>
          <w:szCs w:val="24"/>
        </w:rPr>
        <w:t xml:space="preserve">Figuras e tabelas devem ser inseridas ao longo do texto e numeradas progressivamente, conforme aparecem no artigo. O texto </w:t>
      </w:r>
      <w:r w:rsidR="00C61CCB" w:rsidRPr="001D7E4B">
        <w:rPr>
          <w:rFonts w:ascii="Arial" w:eastAsia="Times New Roman" w:hAnsi="Arial" w:cs="Arial"/>
          <w:sz w:val="24"/>
          <w:szCs w:val="24"/>
        </w:rPr>
        <w:t>sobre os dados</w:t>
      </w:r>
      <w:r w:rsidRPr="001D7E4B">
        <w:rPr>
          <w:rFonts w:ascii="Arial" w:eastAsia="Times New Roman" w:hAnsi="Arial" w:cs="Arial"/>
          <w:sz w:val="24"/>
          <w:szCs w:val="24"/>
        </w:rPr>
        <w:t xml:space="preserve"> d</w:t>
      </w:r>
      <w:r w:rsidR="00C61CCB" w:rsidRPr="001D7E4B">
        <w:rPr>
          <w:rFonts w:ascii="Arial" w:eastAsia="Times New Roman" w:hAnsi="Arial" w:cs="Arial"/>
          <w:sz w:val="24"/>
          <w:szCs w:val="24"/>
        </w:rPr>
        <w:t xml:space="preserve">a </w:t>
      </w:r>
      <w:r w:rsidRPr="001D7E4B">
        <w:rPr>
          <w:rFonts w:ascii="Arial" w:eastAsia="Times New Roman" w:hAnsi="Arial" w:cs="Arial"/>
          <w:sz w:val="24"/>
          <w:szCs w:val="24"/>
        </w:rPr>
        <w:t>tabela não deve ser uma repetição de seu conteúdo</w:t>
      </w:r>
      <w:r w:rsidR="00C61CCB" w:rsidRPr="001D7E4B">
        <w:rPr>
          <w:rFonts w:ascii="Arial" w:eastAsia="Times New Roman" w:hAnsi="Arial" w:cs="Arial"/>
          <w:sz w:val="24"/>
          <w:szCs w:val="24"/>
        </w:rPr>
        <w:t>.</w:t>
      </w:r>
      <w:r w:rsidR="00495CED" w:rsidRPr="001D7E4B">
        <w:rPr>
          <w:rFonts w:ascii="Arial" w:eastAsia="Times New Roman" w:hAnsi="Arial" w:cs="Arial"/>
          <w:sz w:val="24"/>
          <w:szCs w:val="24"/>
        </w:rPr>
        <w:t xml:space="preserve"> Apresentar os principais resultados relacionados aos objetivos e método utilizado. Seguem exemplos de tabelas e figuras, que devem estar alinhadas aos limites das margens direitas e esquerdas.</w:t>
      </w:r>
      <w:r w:rsidR="003D24A3" w:rsidRPr="001D7E4B">
        <w:rPr>
          <w:rFonts w:ascii="Arial" w:eastAsia="Times New Roman" w:hAnsi="Arial" w:cs="Arial"/>
          <w:sz w:val="24"/>
          <w:szCs w:val="24"/>
        </w:rPr>
        <w:t xml:space="preserve"> Toda tabela que ultrapassar as dimensões de uma página deve ser apresentada em duas ou mais partes. Neste caso, repete-se o cabeçalho na página seguinte. No topo da tabela, junto à linha do cabeçalho, </w:t>
      </w:r>
      <w:r w:rsidR="003D24A3" w:rsidRPr="001D7E4B">
        <w:rPr>
          <w:rFonts w:ascii="Arial" w:eastAsia="Times New Roman" w:hAnsi="Arial" w:cs="Arial"/>
          <w:sz w:val="24"/>
          <w:szCs w:val="24"/>
        </w:rPr>
        <w:lastRenderedPageBreak/>
        <w:t>alinhadas à direita, deve</w:t>
      </w:r>
      <w:r w:rsidR="00083871">
        <w:rPr>
          <w:rFonts w:ascii="Arial" w:eastAsia="Times New Roman" w:hAnsi="Arial" w:cs="Arial"/>
          <w:sz w:val="24"/>
          <w:szCs w:val="24"/>
        </w:rPr>
        <w:t>-se</w:t>
      </w:r>
      <w:r w:rsidR="003D24A3" w:rsidRPr="001D7E4B">
        <w:rPr>
          <w:rFonts w:ascii="Arial" w:eastAsia="Times New Roman" w:hAnsi="Arial" w:cs="Arial"/>
          <w:sz w:val="24"/>
          <w:szCs w:val="24"/>
        </w:rPr>
        <w:t xml:space="preserve"> colocar as expressões entre parênteses: (continua); (continuação); ou (conclusão).</w:t>
      </w:r>
      <w:bookmarkStart w:id="2" w:name="_heading=h.3znysh7" w:colFirst="0" w:colLast="0"/>
      <w:bookmarkEnd w:id="2"/>
    </w:p>
    <w:p w14:paraId="560494F4" w14:textId="55FFAF1D" w:rsidR="0097765C" w:rsidRPr="001D7E4B" w:rsidRDefault="00000000">
      <w:pPr>
        <w:keepNext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Tabela 1</w:t>
      </w:r>
    </w:p>
    <w:p w14:paraId="08D348B5" w14:textId="77777777" w:rsidR="0097765C" w:rsidRPr="001D7E4B" w:rsidRDefault="00000000">
      <w:pPr>
        <w:keepNext/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1D7E4B">
        <w:rPr>
          <w:rFonts w:ascii="Arial" w:eastAsia="Times New Roman" w:hAnsi="Arial" w:cs="Arial"/>
          <w:i/>
          <w:sz w:val="24"/>
          <w:szCs w:val="24"/>
        </w:rPr>
        <w:t>Título da tabela</w:t>
      </w:r>
    </w:p>
    <w:tbl>
      <w:tblPr>
        <w:tblStyle w:val="a"/>
        <w:tblW w:w="9754" w:type="dxa"/>
        <w:tblInd w:w="-11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2835"/>
        <w:gridCol w:w="2693"/>
      </w:tblGrid>
      <w:tr w:rsidR="0097765C" w:rsidRPr="001D7E4B" w14:paraId="71373143" w14:textId="77777777" w:rsidTr="005B1990">
        <w:trPr>
          <w:trHeight w:val="288"/>
        </w:trPr>
        <w:tc>
          <w:tcPr>
            <w:tcW w:w="4226" w:type="dxa"/>
            <w:tcBorders>
              <w:bottom w:val="single" w:sz="4" w:space="0" w:color="auto"/>
            </w:tcBorders>
          </w:tcPr>
          <w:p w14:paraId="2C990918" w14:textId="77777777" w:rsidR="0097765C" w:rsidRPr="001D7E4B" w:rsidRDefault="00000000">
            <w:pPr>
              <w:spacing w:after="0" w:line="360" w:lineRule="auto"/>
              <w:ind w:hanging="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5FEA02F" w14:textId="77777777" w:rsidR="0097765C" w:rsidRPr="001D7E4B" w:rsidRDefault="00000000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53E2F9" w14:textId="77777777" w:rsidR="0097765C" w:rsidRPr="001D7E4B" w:rsidRDefault="00000000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b/>
                <w:sz w:val="24"/>
                <w:szCs w:val="24"/>
              </w:rPr>
              <w:t>Título</w:t>
            </w:r>
          </w:p>
        </w:tc>
      </w:tr>
      <w:tr w:rsidR="0097765C" w:rsidRPr="001D7E4B" w14:paraId="06DAD4E5" w14:textId="77777777" w:rsidTr="005B1990">
        <w:trPr>
          <w:trHeight w:val="288"/>
        </w:trPr>
        <w:tc>
          <w:tcPr>
            <w:tcW w:w="4226" w:type="dxa"/>
            <w:tcBorders>
              <w:bottom w:val="nil"/>
            </w:tcBorders>
          </w:tcPr>
          <w:p w14:paraId="6D69CA21" w14:textId="77777777" w:rsidR="0097765C" w:rsidRPr="001D7E4B" w:rsidRDefault="00000000">
            <w:pPr>
              <w:spacing w:after="0" w:line="360" w:lineRule="auto"/>
              <w:ind w:hanging="2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  <w:tc>
          <w:tcPr>
            <w:tcW w:w="2835" w:type="dxa"/>
            <w:tcBorders>
              <w:bottom w:val="nil"/>
            </w:tcBorders>
          </w:tcPr>
          <w:p w14:paraId="0E7C3852" w14:textId="77777777" w:rsidR="0097765C" w:rsidRPr="001D7E4B" w:rsidRDefault="00000000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  <w:tc>
          <w:tcPr>
            <w:tcW w:w="2693" w:type="dxa"/>
            <w:tcBorders>
              <w:bottom w:val="nil"/>
            </w:tcBorders>
          </w:tcPr>
          <w:p w14:paraId="4E895DA8" w14:textId="77777777" w:rsidR="0097765C" w:rsidRPr="001D7E4B" w:rsidRDefault="00000000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</w:tr>
      <w:tr w:rsidR="00C61CCB" w:rsidRPr="001D7E4B" w14:paraId="52131A7A" w14:textId="77777777" w:rsidTr="005B1990">
        <w:trPr>
          <w:trHeight w:val="288"/>
        </w:trPr>
        <w:tc>
          <w:tcPr>
            <w:tcW w:w="4226" w:type="dxa"/>
            <w:tcBorders>
              <w:top w:val="nil"/>
              <w:bottom w:val="nil"/>
            </w:tcBorders>
          </w:tcPr>
          <w:p w14:paraId="14260706" w14:textId="49C6374A" w:rsidR="00C61CCB" w:rsidRPr="001D7E4B" w:rsidRDefault="00C61CCB" w:rsidP="00C61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1E81CA4" w14:textId="77777777" w:rsidR="00C61CCB" w:rsidRPr="001D7E4B" w:rsidRDefault="00C61CCB" w:rsidP="00C61CCB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9F808B" w14:textId="77777777" w:rsidR="00C61CCB" w:rsidRPr="001D7E4B" w:rsidRDefault="00C61CCB" w:rsidP="00C61CCB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</w:tr>
      <w:tr w:rsidR="00C61CCB" w:rsidRPr="001D7E4B" w14:paraId="2CBD3B43" w14:textId="77777777" w:rsidTr="005B1990">
        <w:trPr>
          <w:trHeight w:val="288"/>
        </w:trPr>
        <w:tc>
          <w:tcPr>
            <w:tcW w:w="4226" w:type="dxa"/>
            <w:tcBorders>
              <w:top w:val="nil"/>
            </w:tcBorders>
          </w:tcPr>
          <w:p w14:paraId="292116DC" w14:textId="5443F29D" w:rsidR="00C61CCB" w:rsidRPr="001D7E4B" w:rsidRDefault="00C61CCB" w:rsidP="00C61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  <w:tc>
          <w:tcPr>
            <w:tcW w:w="2835" w:type="dxa"/>
            <w:tcBorders>
              <w:top w:val="nil"/>
            </w:tcBorders>
          </w:tcPr>
          <w:p w14:paraId="7576CD83" w14:textId="77777777" w:rsidR="00C61CCB" w:rsidRPr="001D7E4B" w:rsidRDefault="00C61CCB" w:rsidP="00C61CCB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  <w:tc>
          <w:tcPr>
            <w:tcW w:w="2693" w:type="dxa"/>
            <w:tcBorders>
              <w:top w:val="nil"/>
            </w:tcBorders>
          </w:tcPr>
          <w:p w14:paraId="69B70164" w14:textId="77777777" w:rsidR="00C61CCB" w:rsidRPr="001D7E4B" w:rsidRDefault="00C61CCB" w:rsidP="00C61CCB">
            <w:pPr>
              <w:spacing w:after="0" w:line="360" w:lineRule="auto"/>
              <w:ind w:hanging="2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1D7E4B">
              <w:rPr>
                <w:rFonts w:ascii="Arial" w:eastAsia="Times New Roman" w:hAnsi="Arial" w:cs="Arial"/>
                <w:sz w:val="24"/>
                <w:szCs w:val="24"/>
              </w:rPr>
              <w:t>Texto da tabela</w:t>
            </w:r>
          </w:p>
        </w:tc>
      </w:tr>
    </w:tbl>
    <w:p w14:paraId="72973C53" w14:textId="77777777" w:rsidR="0097765C" w:rsidRPr="001D7E4B" w:rsidRDefault="0097765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0B3E7C6" w14:textId="61AC1D2B" w:rsidR="005B1990" w:rsidRPr="001D7E4B" w:rsidRDefault="00000000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Figura 1</w:t>
      </w:r>
    </w:p>
    <w:p w14:paraId="1A7BA96B" w14:textId="77777777" w:rsidR="0097765C" w:rsidRPr="001D7E4B" w:rsidRDefault="00000000">
      <w:pPr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 w:rsidRPr="001D7E4B">
        <w:rPr>
          <w:rFonts w:ascii="Arial" w:eastAsia="Times New Roman" w:hAnsi="Arial" w:cs="Arial"/>
          <w:i/>
          <w:sz w:val="24"/>
          <w:szCs w:val="24"/>
        </w:rPr>
        <w:t>Título da figura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1990" w:rsidRPr="001D7E4B" w14:paraId="2FF86D88" w14:textId="77777777" w:rsidTr="005B1990">
        <w:tc>
          <w:tcPr>
            <w:tcW w:w="9628" w:type="dxa"/>
            <w:shd w:val="clear" w:color="auto" w:fill="FBE4D5" w:themeFill="accent2" w:themeFillTint="33"/>
          </w:tcPr>
          <w:p w14:paraId="3D33EC11" w14:textId="77777777" w:rsidR="005B1990" w:rsidRPr="001D7E4B" w:rsidRDefault="005B1990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C432DBC" w14:textId="77777777" w:rsidR="005B1990" w:rsidRPr="001D7E4B" w:rsidRDefault="005B1990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7E07A7" w14:textId="77777777" w:rsidR="005B1990" w:rsidRPr="001D7E4B" w:rsidRDefault="005B1990">
            <w:pPr>
              <w:spacing w:line="48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51F1D87" w14:textId="77777777" w:rsidR="0097765C" w:rsidRPr="001D7E4B" w:rsidRDefault="0097765C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5BC8B99" w14:textId="77777777" w:rsidR="0097765C" w:rsidRPr="001D7E4B" w:rsidRDefault="00000000" w:rsidP="00C61CCB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Discussão</w:t>
      </w:r>
    </w:p>
    <w:p w14:paraId="11FD7000" w14:textId="6CCE8FE8" w:rsidR="0097765C" w:rsidRPr="001D7E4B" w:rsidRDefault="00C61CCB" w:rsidP="00C61CCB">
      <w:pPr>
        <w:keepNext/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1D7E4B">
        <w:rPr>
          <w:rFonts w:ascii="Arial" w:eastAsia="Times New Roman" w:hAnsi="Arial" w:cs="Arial"/>
          <w:sz w:val="24"/>
          <w:szCs w:val="24"/>
        </w:rPr>
        <w:t>Discutir os dados com achados recentes da literatura</w:t>
      </w:r>
      <w:r w:rsidR="000C580A" w:rsidRPr="001D7E4B">
        <w:rPr>
          <w:rFonts w:ascii="Arial" w:eastAsia="Times New Roman" w:hAnsi="Arial" w:cs="Arial"/>
          <w:sz w:val="24"/>
          <w:szCs w:val="24"/>
        </w:rPr>
        <w:t xml:space="preserve"> científica</w:t>
      </w:r>
      <w:r w:rsidRPr="001D7E4B">
        <w:rPr>
          <w:rFonts w:ascii="Arial" w:eastAsia="Times New Roman" w:hAnsi="Arial" w:cs="Arial"/>
          <w:sz w:val="24"/>
          <w:szCs w:val="24"/>
        </w:rPr>
        <w:t>. Incluir nessa seção um texto com as considerações finais/conclusões.</w:t>
      </w:r>
    </w:p>
    <w:p w14:paraId="6D474C91" w14:textId="77777777" w:rsidR="00A41D4E" w:rsidRDefault="00A41D4E">
      <w:pPr>
        <w:keepNext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2BE6F8A" w14:textId="020AA422" w:rsidR="0097765C" w:rsidRPr="001D7E4B" w:rsidRDefault="00000000">
      <w:pPr>
        <w:keepNext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7E4B">
        <w:rPr>
          <w:rFonts w:ascii="Arial" w:eastAsia="Times New Roman" w:hAnsi="Arial" w:cs="Arial"/>
          <w:b/>
          <w:sz w:val="24"/>
          <w:szCs w:val="24"/>
        </w:rPr>
        <w:t>Referências</w:t>
      </w:r>
    </w:p>
    <w:p w14:paraId="3B8986F9" w14:textId="70903273" w:rsidR="00080542" w:rsidRPr="00CD3DB5" w:rsidRDefault="00000000" w:rsidP="00083871">
      <w:pPr>
        <w:widowControl w:val="0"/>
        <w:spacing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1D7E4B">
        <w:rPr>
          <w:rFonts w:ascii="Arial" w:eastAsia="Times New Roman" w:hAnsi="Arial" w:cs="Arial"/>
          <w:sz w:val="24"/>
          <w:szCs w:val="24"/>
        </w:rPr>
        <w:t xml:space="preserve">Alinhamento justificado, fonte </w:t>
      </w:r>
      <w:r w:rsidR="001D7E4B" w:rsidRPr="001D7E4B">
        <w:rPr>
          <w:rFonts w:ascii="Arial" w:eastAsia="Times New Roman" w:hAnsi="Arial" w:cs="Arial"/>
          <w:sz w:val="24"/>
          <w:szCs w:val="24"/>
        </w:rPr>
        <w:t>A</w:t>
      </w:r>
      <w:r w:rsidR="00C61CCB" w:rsidRPr="001D7E4B">
        <w:rPr>
          <w:rFonts w:ascii="Arial" w:eastAsia="Times New Roman" w:hAnsi="Arial" w:cs="Arial"/>
          <w:sz w:val="24"/>
          <w:szCs w:val="24"/>
        </w:rPr>
        <w:t>rial</w:t>
      </w:r>
      <w:r w:rsidRPr="001D7E4B">
        <w:rPr>
          <w:rFonts w:ascii="Arial" w:eastAsia="Times New Roman" w:hAnsi="Arial" w:cs="Arial"/>
          <w:sz w:val="24"/>
          <w:szCs w:val="24"/>
        </w:rPr>
        <w:t xml:space="preserve"> 12, espaçamento</w:t>
      </w:r>
      <w:r w:rsidR="001D7E4B" w:rsidRPr="001D7E4B">
        <w:rPr>
          <w:rFonts w:ascii="Arial" w:eastAsia="Times New Roman" w:hAnsi="Arial" w:cs="Arial"/>
          <w:sz w:val="24"/>
          <w:szCs w:val="24"/>
        </w:rPr>
        <w:t xml:space="preserve"> </w:t>
      </w:r>
      <w:r w:rsidR="00080542">
        <w:rPr>
          <w:rFonts w:ascii="Arial" w:eastAsia="Times New Roman" w:hAnsi="Arial" w:cs="Arial"/>
          <w:sz w:val="24"/>
          <w:szCs w:val="24"/>
        </w:rPr>
        <w:t>1,5</w:t>
      </w:r>
      <w:r w:rsidRPr="001D7E4B">
        <w:rPr>
          <w:rFonts w:ascii="Arial" w:eastAsia="Times New Roman" w:hAnsi="Arial" w:cs="Arial"/>
          <w:sz w:val="24"/>
          <w:szCs w:val="24"/>
        </w:rPr>
        <w:t xml:space="preserve"> e recuo de 0,75 na primeira linha. Seguir normas da American </w:t>
      </w:r>
      <w:proofErr w:type="spellStart"/>
      <w:r w:rsidRPr="001D7E4B">
        <w:rPr>
          <w:rFonts w:ascii="Arial" w:eastAsia="Times New Roman" w:hAnsi="Arial" w:cs="Arial"/>
          <w:sz w:val="24"/>
          <w:szCs w:val="24"/>
        </w:rPr>
        <w:t>Psychological</w:t>
      </w:r>
      <w:proofErr w:type="spellEnd"/>
      <w:r w:rsidRPr="001D7E4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D7E4B">
        <w:rPr>
          <w:rFonts w:ascii="Arial" w:eastAsia="Times New Roman" w:hAnsi="Arial" w:cs="Arial"/>
          <w:sz w:val="24"/>
          <w:szCs w:val="24"/>
        </w:rPr>
        <w:t>Association</w:t>
      </w:r>
      <w:proofErr w:type="spellEnd"/>
      <w:r w:rsidRPr="001D7E4B">
        <w:rPr>
          <w:rFonts w:ascii="Arial" w:eastAsia="Times New Roman" w:hAnsi="Arial" w:cs="Arial"/>
          <w:sz w:val="24"/>
          <w:szCs w:val="24"/>
        </w:rPr>
        <w:t xml:space="preserve"> (APA) – 7a ed. As referências devem ser listadas por ordem alfabética. Os trabalhos de mesmo autor são ordenados por ano de publicação (começando pela mais antiga). Em caso de artigo, o DOI será exigido ao final da referência.</w:t>
      </w:r>
      <w:r w:rsidR="00083871">
        <w:rPr>
          <w:rFonts w:ascii="Arial" w:eastAsia="Times New Roman" w:hAnsi="Arial" w:cs="Arial"/>
          <w:sz w:val="24"/>
          <w:szCs w:val="24"/>
        </w:rPr>
        <w:t xml:space="preserve"> </w:t>
      </w:r>
      <w:r w:rsidR="00B3670B">
        <w:rPr>
          <w:rFonts w:ascii="Arial" w:eastAsia="Times New Roman" w:hAnsi="Arial" w:cs="Arial"/>
          <w:sz w:val="24"/>
          <w:szCs w:val="24"/>
        </w:rPr>
        <w:t>Não inserir espaços entre</w:t>
      </w:r>
      <w:r w:rsidR="00AC2FD5">
        <w:rPr>
          <w:rFonts w:ascii="Arial" w:eastAsia="Times New Roman" w:hAnsi="Arial" w:cs="Arial"/>
          <w:sz w:val="24"/>
          <w:szCs w:val="24"/>
        </w:rPr>
        <w:t xml:space="preserve"> as referências. </w:t>
      </w:r>
      <w:r w:rsidR="00083871">
        <w:rPr>
          <w:rFonts w:ascii="Arial" w:eastAsia="Times New Roman" w:hAnsi="Arial" w:cs="Arial"/>
          <w:sz w:val="24"/>
          <w:szCs w:val="24"/>
        </w:rPr>
        <w:t>Exemplo:</w:t>
      </w:r>
    </w:p>
    <w:p w14:paraId="49ECC436" w14:textId="4C735862" w:rsidR="00080542" w:rsidRPr="001D7E4B" w:rsidRDefault="00080542" w:rsidP="00080542">
      <w:pPr>
        <w:widowControl w:val="0"/>
        <w:spacing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</w:rPr>
      </w:pPr>
      <w:r w:rsidRPr="00080542">
        <w:rPr>
          <w:rFonts w:ascii="Arial" w:eastAsia="Times New Roman" w:hAnsi="Arial" w:cs="Arial"/>
          <w:sz w:val="24"/>
          <w:szCs w:val="24"/>
        </w:rPr>
        <w:t xml:space="preserve">Assis, E. N., Loureiro, F. S., Menta, C., Nogueira, E. L., da Silva, I. G., </w:t>
      </w:r>
      <w:r w:rsidR="00083871">
        <w:rPr>
          <w:rFonts w:ascii="Arial" w:eastAsia="Times New Roman" w:hAnsi="Arial" w:cs="Arial"/>
          <w:sz w:val="24"/>
          <w:szCs w:val="24"/>
        </w:rPr>
        <w:t>V</w:t>
      </w:r>
      <w:r w:rsidRPr="00080542">
        <w:rPr>
          <w:rFonts w:ascii="Arial" w:eastAsia="Times New Roman" w:hAnsi="Arial" w:cs="Arial"/>
          <w:sz w:val="24"/>
          <w:szCs w:val="24"/>
        </w:rPr>
        <w:t xml:space="preserve">on Gunten, A., &amp; Cataldo, A. (2019). Tradução e adaptação brasileira do </w:t>
      </w:r>
      <w:proofErr w:type="spellStart"/>
      <w:r w:rsidRPr="00080542">
        <w:rPr>
          <w:rFonts w:ascii="Arial" w:eastAsia="Times New Roman" w:hAnsi="Arial" w:cs="Arial"/>
          <w:sz w:val="24"/>
          <w:szCs w:val="24"/>
        </w:rPr>
        <w:t>Relationship</w:t>
      </w:r>
      <w:proofErr w:type="spellEnd"/>
      <w:r w:rsidRPr="000805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80542">
        <w:rPr>
          <w:rFonts w:ascii="Arial" w:eastAsia="Times New Roman" w:hAnsi="Arial" w:cs="Arial"/>
          <w:sz w:val="24"/>
          <w:szCs w:val="24"/>
        </w:rPr>
        <w:t>Scales</w:t>
      </w:r>
      <w:proofErr w:type="spellEnd"/>
      <w:r w:rsidRPr="0008054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80542">
        <w:rPr>
          <w:rFonts w:ascii="Arial" w:eastAsia="Times New Roman" w:hAnsi="Arial" w:cs="Arial"/>
          <w:sz w:val="24"/>
          <w:szCs w:val="24"/>
        </w:rPr>
        <w:t>Questionnaire</w:t>
      </w:r>
      <w:proofErr w:type="spellEnd"/>
      <w:r w:rsidRPr="00080542">
        <w:rPr>
          <w:rFonts w:ascii="Arial" w:eastAsia="Times New Roman" w:hAnsi="Arial" w:cs="Arial"/>
          <w:sz w:val="24"/>
          <w:szCs w:val="24"/>
        </w:rPr>
        <w:t xml:space="preserve"> (RSQ). </w:t>
      </w:r>
      <w:r w:rsidRPr="00080542">
        <w:rPr>
          <w:rFonts w:ascii="Arial" w:eastAsia="Times New Roman" w:hAnsi="Arial" w:cs="Arial"/>
          <w:i/>
          <w:iCs/>
          <w:sz w:val="24"/>
          <w:szCs w:val="24"/>
        </w:rPr>
        <w:t xml:space="preserve">Trends in </w:t>
      </w:r>
      <w:proofErr w:type="spellStart"/>
      <w:r w:rsidRPr="00080542">
        <w:rPr>
          <w:rFonts w:ascii="Arial" w:eastAsia="Times New Roman" w:hAnsi="Arial" w:cs="Arial"/>
          <w:i/>
          <w:iCs/>
          <w:sz w:val="24"/>
          <w:szCs w:val="24"/>
        </w:rPr>
        <w:t>Psychiatry</w:t>
      </w:r>
      <w:proofErr w:type="spellEnd"/>
      <w:r w:rsidRPr="000805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080542">
        <w:rPr>
          <w:rFonts w:ascii="Arial" w:eastAsia="Times New Roman" w:hAnsi="Arial" w:cs="Arial"/>
          <w:i/>
          <w:iCs/>
          <w:sz w:val="24"/>
          <w:szCs w:val="24"/>
        </w:rPr>
        <w:t>and</w:t>
      </w:r>
      <w:proofErr w:type="spellEnd"/>
      <w:r w:rsidRPr="0008054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080542">
        <w:rPr>
          <w:rFonts w:ascii="Arial" w:eastAsia="Times New Roman" w:hAnsi="Arial" w:cs="Arial"/>
          <w:i/>
          <w:iCs/>
          <w:sz w:val="24"/>
          <w:szCs w:val="24"/>
        </w:rPr>
        <w:t>Psychotherapy</w:t>
      </w:r>
      <w:proofErr w:type="spellEnd"/>
      <w:r w:rsidRPr="00080542">
        <w:rPr>
          <w:rFonts w:ascii="Arial" w:eastAsia="Times New Roman" w:hAnsi="Arial" w:cs="Arial"/>
          <w:sz w:val="24"/>
          <w:szCs w:val="24"/>
        </w:rPr>
        <w:t xml:space="preserve">, 41, 69–77. </w:t>
      </w:r>
      <w:hyperlink r:id="rId7" w:history="1">
        <w:r w:rsidRPr="003401B2">
          <w:rPr>
            <w:rStyle w:val="Hyperlink"/>
            <w:rFonts w:ascii="Arial" w:eastAsia="Times New Roman" w:hAnsi="Arial" w:cs="Arial"/>
            <w:sz w:val="24"/>
            <w:szCs w:val="24"/>
          </w:rPr>
          <w:t>https://doi.org/10.1590/2237-6089-2018-0032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</w:p>
    <w:sectPr w:rsidR="00080542" w:rsidRPr="001D7E4B" w:rsidSect="00DD6F4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7676" w14:textId="77777777" w:rsidR="00BC041C" w:rsidRDefault="00BC041C">
      <w:pPr>
        <w:spacing w:after="0" w:line="240" w:lineRule="auto"/>
      </w:pPr>
      <w:r>
        <w:separator/>
      </w:r>
    </w:p>
  </w:endnote>
  <w:endnote w:type="continuationSeparator" w:id="0">
    <w:p w14:paraId="476295BA" w14:textId="77777777" w:rsidR="00BC041C" w:rsidRDefault="00BC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AB8A" w14:textId="77777777" w:rsidR="009776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E2F1C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510CB5E2" w14:textId="77777777" w:rsidR="0097765C" w:rsidRDefault="00977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2473" w14:textId="77777777" w:rsidR="007A7AAB" w:rsidRPr="00DD6F4C" w:rsidRDefault="007A7AAB" w:rsidP="007A7A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  <w:lang w:val="en-US"/>
      </w:rPr>
    </w:pPr>
    <w:r w:rsidRPr="00DD6F4C">
      <w:rPr>
        <w:rFonts w:ascii="Arial" w:hAnsi="Arial" w:cs="Arial"/>
        <w:sz w:val="18"/>
        <w:szCs w:val="18"/>
        <w:lang w:val="en-US"/>
      </w:rPr>
      <w:t>Journal of Psychiatry, Mental Health and Humanities</w:t>
    </w:r>
    <w:r>
      <w:rPr>
        <w:rFonts w:ascii="Arial" w:hAnsi="Arial" w:cs="Arial"/>
        <w:sz w:val="18"/>
        <w:szCs w:val="18"/>
        <w:lang w:val="en-US"/>
      </w:rPr>
      <w:t>,</w:t>
    </w:r>
    <w:r w:rsidRPr="00DD6F4C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v.</w:t>
    </w:r>
    <w:r w:rsidRPr="00DD6F4C">
      <w:rPr>
        <w:rFonts w:ascii="Arial" w:hAnsi="Arial" w:cs="Arial"/>
        <w:sz w:val="18"/>
        <w:szCs w:val="18"/>
        <w:lang w:val="en-US"/>
      </w:rPr>
      <w:t xml:space="preserve"> 1, n. 1</w:t>
    </w:r>
    <w:r>
      <w:rPr>
        <w:rFonts w:ascii="Arial" w:hAnsi="Arial" w:cs="Arial"/>
        <w:sz w:val="18"/>
        <w:szCs w:val="18"/>
        <w:lang w:val="en-US"/>
      </w:rPr>
      <w:t>.</w:t>
    </w:r>
    <w:r w:rsidRPr="00DD6F4C">
      <w:rPr>
        <w:rFonts w:ascii="Arial" w:hAnsi="Arial" w:cs="Arial"/>
        <w:sz w:val="18"/>
        <w:szCs w:val="18"/>
        <w:lang w:val="en-US"/>
      </w:rPr>
      <w:t xml:space="preserve"> 2026</w:t>
    </w:r>
    <w:r>
      <w:rPr>
        <w:rFonts w:ascii="Arial" w:hAnsi="Arial" w:cs="Arial"/>
        <w:sz w:val="18"/>
        <w:szCs w:val="18"/>
        <w:lang w:val="en-US"/>
      </w:rPr>
      <w:t>.</w:t>
    </w:r>
  </w:p>
  <w:p w14:paraId="071D13F7" w14:textId="77777777" w:rsidR="007A7AAB" w:rsidRPr="00DD6F4C" w:rsidRDefault="007A7AAB" w:rsidP="007A7AAB">
    <w:pPr>
      <w:pStyle w:val="Rodap"/>
      <w:jc w:val="center"/>
      <w:rPr>
        <w:rFonts w:ascii="Arial" w:hAnsi="Arial" w:cs="Arial"/>
        <w:sz w:val="18"/>
        <w:szCs w:val="18"/>
        <w:lang w:val="en-US"/>
      </w:rPr>
    </w:pPr>
    <w:r w:rsidRPr="00DD6F4C">
      <w:rPr>
        <w:rFonts w:ascii="Arial" w:eastAsia="Times New Roman" w:hAnsi="Arial" w:cs="Arial"/>
        <w:color w:val="000000"/>
        <w:sz w:val="18"/>
        <w:szCs w:val="18"/>
        <w:lang w:val="en-US"/>
      </w:rPr>
      <w:t>ISSN: 0000-0000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81AC7" w14:textId="77777777" w:rsidR="00B3670B" w:rsidRDefault="00B3670B" w:rsidP="00DD6F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8"/>
        <w:szCs w:val="18"/>
        <w:lang w:val="en-US"/>
      </w:rPr>
    </w:pPr>
  </w:p>
  <w:p w14:paraId="61B4525D" w14:textId="5F3DBC27" w:rsidR="00DD6F4C" w:rsidRPr="00DD6F4C" w:rsidRDefault="00040098" w:rsidP="00DD6F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  <w:lang w:val="en-US"/>
      </w:rPr>
    </w:pPr>
    <w:r w:rsidRPr="00DD6F4C">
      <w:rPr>
        <w:rFonts w:ascii="Arial" w:hAnsi="Arial" w:cs="Arial"/>
        <w:sz w:val="18"/>
        <w:szCs w:val="18"/>
        <w:lang w:val="en-US"/>
      </w:rPr>
      <w:t>Journal of Psychiatry, Mental Health and Humanities</w:t>
    </w:r>
    <w:r w:rsidR="00DD6F4C">
      <w:rPr>
        <w:rFonts w:ascii="Arial" w:hAnsi="Arial" w:cs="Arial"/>
        <w:sz w:val="18"/>
        <w:szCs w:val="18"/>
        <w:lang w:val="en-US"/>
      </w:rPr>
      <w:t>,</w:t>
    </w:r>
    <w:r w:rsidR="00DD6F4C" w:rsidRPr="00DD6F4C">
      <w:rPr>
        <w:rFonts w:ascii="Arial" w:hAnsi="Arial" w:cs="Arial"/>
        <w:sz w:val="18"/>
        <w:szCs w:val="18"/>
        <w:lang w:val="en-US"/>
      </w:rPr>
      <w:t xml:space="preserve"> </w:t>
    </w:r>
    <w:r w:rsidR="00DD6F4C">
      <w:rPr>
        <w:rFonts w:ascii="Arial" w:hAnsi="Arial" w:cs="Arial"/>
        <w:sz w:val="18"/>
        <w:szCs w:val="18"/>
        <w:lang w:val="en-US"/>
      </w:rPr>
      <w:t>v.</w:t>
    </w:r>
    <w:r w:rsidR="00DD6F4C" w:rsidRPr="00DD6F4C">
      <w:rPr>
        <w:rFonts w:ascii="Arial" w:hAnsi="Arial" w:cs="Arial"/>
        <w:sz w:val="18"/>
        <w:szCs w:val="18"/>
        <w:lang w:val="en-US"/>
      </w:rPr>
      <w:t xml:space="preserve"> 1, n. 1</w:t>
    </w:r>
    <w:r w:rsidR="00DD6F4C">
      <w:rPr>
        <w:rFonts w:ascii="Arial" w:hAnsi="Arial" w:cs="Arial"/>
        <w:sz w:val="18"/>
        <w:szCs w:val="18"/>
        <w:lang w:val="en-US"/>
      </w:rPr>
      <w:t>.</w:t>
    </w:r>
    <w:r w:rsidR="00DD6F4C" w:rsidRPr="00DD6F4C">
      <w:rPr>
        <w:rFonts w:ascii="Arial" w:hAnsi="Arial" w:cs="Arial"/>
        <w:sz w:val="18"/>
        <w:szCs w:val="18"/>
        <w:lang w:val="en-US"/>
      </w:rPr>
      <w:t xml:space="preserve"> 2026</w:t>
    </w:r>
    <w:r w:rsidR="00DD6F4C">
      <w:rPr>
        <w:rFonts w:ascii="Arial" w:hAnsi="Arial" w:cs="Arial"/>
        <w:sz w:val="18"/>
        <w:szCs w:val="18"/>
        <w:lang w:val="en-US"/>
      </w:rPr>
      <w:t>.</w:t>
    </w:r>
  </w:p>
  <w:p w14:paraId="5FE8BC0F" w14:textId="34CA8C4C" w:rsidR="00040098" w:rsidRPr="00DD6F4C" w:rsidRDefault="00DD6F4C" w:rsidP="00DD6F4C">
    <w:pPr>
      <w:pStyle w:val="Rodap"/>
      <w:jc w:val="center"/>
      <w:rPr>
        <w:rFonts w:ascii="Arial" w:hAnsi="Arial" w:cs="Arial"/>
        <w:sz w:val="18"/>
        <w:szCs w:val="18"/>
        <w:lang w:val="en-US"/>
      </w:rPr>
    </w:pPr>
    <w:r w:rsidRPr="00DD6F4C">
      <w:rPr>
        <w:rFonts w:ascii="Arial" w:eastAsia="Times New Roman" w:hAnsi="Arial" w:cs="Arial"/>
        <w:color w:val="000000"/>
        <w:sz w:val="18"/>
        <w:szCs w:val="18"/>
        <w:lang w:val="en-US"/>
      </w:rPr>
      <w:t>ISSN: 0000-0000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FE8D" w14:textId="77777777" w:rsidR="00BC041C" w:rsidRDefault="00BC041C">
      <w:pPr>
        <w:spacing w:after="0" w:line="240" w:lineRule="auto"/>
      </w:pPr>
      <w:r>
        <w:separator/>
      </w:r>
    </w:p>
  </w:footnote>
  <w:footnote w:type="continuationSeparator" w:id="0">
    <w:p w14:paraId="6D95C820" w14:textId="77777777" w:rsidR="00BC041C" w:rsidRDefault="00BC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0F80" w14:textId="77777777" w:rsidR="00B3670B" w:rsidRDefault="00B3670B">
    <w:pPr>
      <w:pStyle w:val="Cabealho"/>
      <w:jc w:val="right"/>
      <w:rPr>
        <w:noProof/>
      </w:rPr>
    </w:pPr>
  </w:p>
  <w:p w14:paraId="2415EDEC" w14:textId="331F4C76" w:rsidR="003C38B1" w:rsidRDefault="003C38B1">
    <w:pPr>
      <w:pStyle w:val="Cabealh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17451C" wp14:editId="5AD832BC">
          <wp:simplePos x="0" y="0"/>
          <wp:positionH relativeFrom="margin">
            <wp:align>center</wp:align>
          </wp:positionH>
          <wp:positionV relativeFrom="paragraph">
            <wp:posOffset>-280670</wp:posOffset>
          </wp:positionV>
          <wp:extent cx="1436400" cy="342000"/>
          <wp:effectExtent l="0" t="0" r="0" b="1270"/>
          <wp:wrapNone/>
          <wp:docPr id="1216949184" name="Imagem 6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42873" name="Imagem 6" descr="Interface gráfica do usuário, Texto, Aplicativo&#10;&#10;O conteúdo gerado por IA pode estar incorreto."/>
                  <pic:cNvPicPr/>
                </pic:nvPicPr>
                <pic:blipFill rotWithShape="1">
                  <a:blip r:embed="rId1"/>
                  <a:srcRect l="3527" t="30038" r="5063" b="37277"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34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4605922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C1BD3DA" w14:textId="7037B489" w:rsidR="0097765C" w:rsidRDefault="009776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9F25" w14:textId="77777777" w:rsidR="00B3670B" w:rsidRDefault="00B3670B" w:rsidP="001E159C">
    <w:pPr>
      <w:pStyle w:val="Cabealho"/>
      <w:jc w:val="center"/>
    </w:pPr>
  </w:p>
  <w:p w14:paraId="23C35CDF" w14:textId="230C57E5" w:rsidR="00E45E95" w:rsidRDefault="0036633F" w:rsidP="001E159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F10DF" wp14:editId="3A77DAA9">
          <wp:simplePos x="0" y="0"/>
          <wp:positionH relativeFrom="margin">
            <wp:align>center</wp:align>
          </wp:positionH>
          <wp:positionV relativeFrom="paragraph">
            <wp:posOffset>-234315</wp:posOffset>
          </wp:positionV>
          <wp:extent cx="1436400" cy="342000"/>
          <wp:effectExtent l="0" t="0" r="0" b="1270"/>
          <wp:wrapNone/>
          <wp:docPr id="2010142873" name="Imagem 6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42873" name="Imagem 6" descr="Interface gráfica do usuário, Texto, Aplicativo&#10;&#10;O conteúdo gerado por IA pode estar incorreto."/>
                  <pic:cNvPicPr/>
                </pic:nvPicPr>
                <pic:blipFill rotWithShape="1">
                  <a:blip r:embed="rId1"/>
                  <a:srcRect l="3527" t="30038" r="5063" b="37277"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34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C"/>
    <w:rsid w:val="00040098"/>
    <w:rsid w:val="00074510"/>
    <w:rsid w:val="00080542"/>
    <w:rsid w:val="00083871"/>
    <w:rsid w:val="000B0D9C"/>
    <w:rsid w:val="000C580A"/>
    <w:rsid w:val="001371EA"/>
    <w:rsid w:val="0015457D"/>
    <w:rsid w:val="001D7E4B"/>
    <w:rsid w:val="001E159C"/>
    <w:rsid w:val="002A2117"/>
    <w:rsid w:val="0036633F"/>
    <w:rsid w:val="003C38B1"/>
    <w:rsid w:val="003D24A3"/>
    <w:rsid w:val="00471087"/>
    <w:rsid w:val="00495CED"/>
    <w:rsid w:val="0059065A"/>
    <w:rsid w:val="005B1990"/>
    <w:rsid w:val="00605B60"/>
    <w:rsid w:val="00633D1C"/>
    <w:rsid w:val="00641520"/>
    <w:rsid w:val="006C15BD"/>
    <w:rsid w:val="007A7AAB"/>
    <w:rsid w:val="007D0AE5"/>
    <w:rsid w:val="007E2F1C"/>
    <w:rsid w:val="00835334"/>
    <w:rsid w:val="00901EFF"/>
    <w:rsid w:val="0097765C"/>
    <w:rsid w:val="00A41D4E"/>
    <w:rsid w:val="00A66DD5"/>
    <w:rsid w:val="00AA1862"/>
    <w:rsid w:val="00AC2FD5"/>
    <w:rsid w:val="00B1030A"/>
    <w:rsid w:val="00B3670B"/>
    <w:rsid w:val="00BB3228"/>
    <w:rsid w:val="00BB7904"/>
    <w:rsid w:val="00BC041C"/>
    <w:rsid w:val="00BD1335"/>
    <w:rsid w:val="00C61CCB"/>
    <w:rsid w:val="00C81B03"/>
    <w:rsid w:val="00CD3DB5"/>
    <w:rsid w:val="00D26B65"/>
    <w:rsid w:val="00DD6F4C"/>
    <w:rsid w:val="00E45E95"/>
    <w:rsid w:val="00E74126"/>
    <w:rsid w:val="00E74FFE"/>
    <w:rsid w:val="00F74D09"/>
    <w:rsid w:val="00F80538"/>
    <w:rsid w:val="00FC731F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6F31"/>
  <w15:docId w15:val="{2DB416CD-3544-4637-9122-E0182AA7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7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0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43E8"/>
  </w:style>
  <w:style w:type="paragraph" w:styleId="Rodap">
    <w:name w:val="footer"/>
    <w:basedOn w:val="Normal"/>
    <w:link w:val="RodapChar"/>
    <w:uiPriority w:val="99"/>
    <w:unhideWhenUsed/>
    <w:rsid w:val="006043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43E8"/>
  </w:style>
  <w:style w:type="table" w:customStyle="1" w:styleId="TabeladeGradeClara1">
    <w:name w:val="Tabela de Grade Clara1"/>
    <w:basedOn w:val="Tabelanormal"/>
    <w:uiPriority w:val="40"/>
    <w:rsid w:val="00D12F0B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5C3FD2"/>
    <w:rPr>
      <w:color w:val="0563C1" w:themeColor="hyperlink"/>
      <w:u w:val="single"/>
    </w:rPr>
  </w:style>
  <w:style w:type="table" w:customStyle="1" w:styleId="TabelaSimples21">
    <w:name w:val="Tabela Simples 21"/>
    <w:basedOn w:val="Tabelanormal"/>
    <w:uiPriority w:val="42"/>
    <w:rsid w:val="002520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oPendente1">
    <w:name w:val="Menção Pendente1"/>
    <w:basedOn w:val="Fontepargpadro"/>
    <w:uiPriority w:val="99"/>
    <w:semiHidden/>
    <w:unhideWhenUsed/>
    <w:rsid w:val="006A783B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01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01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01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01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01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01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83E7B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486A01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E0262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A37E9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3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02E5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02E5A"/>
    <w:rPr>
      <w:rFonts w:ascii="Lucida Grande" w:hAnsi="Lucida Grande" w:cs="Lucida Grande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0D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0D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0DDF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07B8C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225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rte">
    <w:name w:val="Strong"/>
    <w:basedOn w:val="Fontepargpadro"/>
    <w:uiPriority w:val="22"/>
    <w:qFormat/>
    <w:rsid w:val="00BC083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1469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744CD4"/>
    <w:rPr>
      <w:color w:val="808080"/>
    </w:rPr>
  </w:style>
  <w:style w:type="paragraph" w:styleId="Reviso">
    <w:name w:val="Revision"/>
    <w:hidden/>
    <w:uiPriority w:val="99"/>
    <w:semiHidden/>
    <w:rsid w:val="007F38B7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5B1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90/2237-6089-2018-0032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Bgw0/lJ2Zsst9yI+kJCKnGrNBg==">CgMxLjAyCGguZ2pkZ3hzMgloLjMwajB6bGwyCWguMWZvYjl0ZTIJaC4zem55c2g3OAByITFERXQ5QnBJaXg5aF80c3ZtcEhaTXRmYml4N2ZwY095Tw==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3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Rodrigues</dc:creator>
  <cp:lastModifiedBy>Rodrigo Rodrigues</cp:lastModifiedBy>
  <cp:revision>9</cp:revision>
  <dcterms:created xsi:type="dcterms:W3CDTF">2025-10-27T21:29:00Z</dcterms:created>
  <dcterms:modified xsi:type="dcterms:W3CDTF">2026-01-06T17:27:00Z</dcterms:modified>
</cp:coreProperties>
</file>